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4ACD0855"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Tuesday,</w:t>
      </w:r>
      <w:r w:rsidR="00B00837">
        <w:rPr>
          <w:sz w:val="22"/>
          <w:szCs w:val="22"/>
        </w:rPr>
        <w:t xml:space="preserve"> June 2nd</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4F6DFE1B"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BE2E26">
        <w:rPr>
          <w:sz w:val="22"/>
          <w:szCs w:val="22"/>
        </w:rPr>
        <w:t>Teleconference held via Zoom</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5545050" w14:textId="32E54885" w:rsidR="00B00837" w:rsidRDefault="00375E5A" w:rsidP="00BE2E26">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B00837">
        <w:rPr>
          <w:sz w:val="20"/>
          <w:szCs w:val="20"/>
        </w:rPr>
        <w:t xml:space="preserve">Brad </w:t>
      </w:r>
      <w:proofErr w:type="spellStart"/>
      <w:r w:rsidR="00B00837">
        <w:rPr>
          <w:sz w:val="20"/>
          <w:szCs w:val="20"/>
        </w:rPr>
        <w:t>Bluemer</w:t>
      </w:r>
      <w:proofErr w:type="spellEnd"/>
      <w:r w:rsidR="00B00837">
        <w:rPr>
          <w:sz w:val="20"/>
          <w:szCs w:val="20"/>
        </w:rPr>
        <w:t>, BSWCD</w:t>
      </w:r>
      <w:r w:rsidR="00B00837">
        <w:rPr>
          <w:sz w:val="20"/>
          <w:szCs w:val="20"/>
        </w:rPr>
        <w:tab/>
      </w:r>
      <w:r w:rsidR="00B00837">
        <w:rPr>
          <w:sz w:val="20"/>
          <w:szCs w:val="20"/>
        </w:rPr>
        <w:tab/>
        <w:t>Greg Becker, NRCS</w:t>
      </w:r>
    </w:p>
    <w:p w14:paraId="68DDBD2C" w14:textId="08B5C8FF" w:rsidR="00BE2E26" w:rsidRDefault="00B00837" w:rsidP="008D5329">
      <w:pPr>
        <w:ind w:firstLine="720"/>
        <w:rPr>
          <w:sz w:val="20"/>
          <w:szCs w:val="20"/>
        </w:rPr>
      </w:pPr>
      <w:r>
        <w:rPr>
          <w:sz w:val="20"/>
          <w:szCs w:val="20"/>
        </w:rPr>
        <w:t xml:space="preserve">Harry </w:t>
      </w:r>
      <w:proofErr w:type="spellStart"/>
      <w:r>
        <w:rPr>
          <w:sz w:val="20"/>
          <w:szCs w:val="20"/>
        </w:rPr>
        <w:t>Menser</w:t>
      </w:r>
      <w:proofErr w:type="spellEnd"/>
      <w:r>
        <w:rPr>
          <w:sz w:val="20"/>
          <w:szCs w:val="20"/>
        </w:rPr>
        <w:t>, BSWCD</w:t>
      </w:r>
      <w:r>
        <w:rPr>
          <w:sz w:val="20"/>
          <w:szCs w:val="20"/>
        </w:rPr>
        <w:tab/>
      </w:r>
      <w:r>
        <w:rPr>
          <w:sz w:val="20"/>
          <w:szCs w:val="20"/>
        </w:rPr>
        <w:tab/>
        <w:t>Molly McCahon, LC</w:t>
      </w:r>
      <w:r>
        <w:rPr>
          <w:sz w:val="20"/>
          <w:szCs w:val="20"/>
        </w:rPr>
        <w:tab/>
      </w:r>
      <w:r>
        <w:rPr>
          <w:sz w:val="20"/>
          <w:szCs w:val="20"/>
        </w:rPr>
        <w:tab/>
        <w:t>Sarah Garcia, BSWCD</w:t>
      </w:r>
    </w:p>
    <w:p w14:paraId="3DEB3EFB" w14:textId="3961A271" w:rsidR="00B00837" w:rsidRPr="009736D4" w:rsidRDefault="00B00837" w:rsidP="008D5329">
      <w:pPr>
        <w:ind w:firstLine="720"/>
        <w:rPr>
          <w:sz w:val="20"/>
          <w:szCs w:val="20"/>
        </w:rPr>
      </w:pPr>
      <w:r>
        <w:rPr>
          <w:sz w:val="20"/>
          <w:szCs w:val="20"/>
        </w:rPr>
        <w:t>John Gaddess, BSWCD</w:t>
      </w:r>
      <w:r>
        <w:rPr>
          <w:sz w:val="20"/>
          <w:szCs w:val="20"/>
        </w:rPr>
        <w:tab/>
      </w:r>
      <w:r>
        <w:rPr>
          <w:sz w:val="20"/>
          <w:szCs w:val="20"/>
        </w:rPr>
        <w:tab/>
        <w:t>Jessica Erickson, PRWC</w:t>
      </w:r>
      <w:r>
        <w:rPr>
          <w:sz w:val="20"/>
          <w:szCs w:val="20"/>
        </w:rPr>
        <w:br/>
      </w:r>
      <w:r>
        <w:rPr>
          <w:sz w:val="20"/>
          <w:szCs w:val="20"/>
        </w:rPr>
        <w:tab/>
        <w:t>Jim Stevens, BSWCD</w:t>
      </w:r>
      <w:r>
        <w:rPr>
          <w:sz w:val="20"/>
          <w:szCs w:val="20"/>
        </w:rPr>
        <w:tab/>
      </w:r>
      <w:r>
        <w:rPr>
          <w:sz w:val="20"/>
          <w:szCs w:val="20"/>
        </w:rPr>
        <w:tab/>
        <w:t>Gail Bolin, WF</w:t>
      </w:r>
    </w:p>
    <w:p w14:paraId="4E551837" w14:textId="77777777" w:rsidR="00B00837" w:rsidRDefault="00B00837" w:rsidP="006514C0">
      <w:pPr>
        <w:pStyle w:val="PlainText"/>
        <w:rPr>
          <w:rFonts w:ascii="Times New Roman" w:hAnsi="Times New Roman" w:cs="Times New Roman"/>
          <w:sz w:val="20"/>
          <w:szCs w:val="20"/>
        </w:rPr>
      </w:pPr>
    </w:p>
    <w:p w14:paraId="386C2071" w14:textId="0CE72EF0"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B00837">
        <w:rPr>
          <w:rFonts w:ascii="Times New Roman" w:hAnsi="Times New Roman" w:cs="Times New Roman"/>
          <w:sz w:val="20"/>
          <w:szCs w:val="20"/>
        </w:rPr>
        <w:t>:05</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1C006BC1" w:rsidR="00B9555D" w:rsidRDefault="00B9555D" w:rsidP="006514C0">
      <w:pPr>
        <w:pStyle w:val="PlainText"/>
        <w:rPr>
          <w:rFonts w:ascii="Times New Roman" w:hAnsi="Times New Roman" w:cs="Times New Roman"/>
          <w:sz w:val="20"/>
          <w:szCs w:val="20"/>
        </w:rPr>
      </w:pPr>
    </w:p>
    <w:p w14:paraId="5732984A" w14:textId="6FDF761D" w:rsidR="00B00837" w:rsidRPr="009736D4" w:rsidRDefault="00B00837" w:rsidP="006514C0">
      <w:pPr>
        <w:pStyle w:val="PlainText"/>
        <w:rPr>
          <w:rFonts w:ascii="Times New Roman" w:hAnsi="Times New Roman" w:cs="Times New Roman"/>
          <w:sz w:val="20"/>
          <w:szCs w:val="20"/>
        </w:rPr>
      </w:pPr>
      <w:r w:rsidRPr="00B00837">
        <w:rPr>
          <w:rFonts w:ascii="Times New Roman" w:hAnsi="Times New Roman" w:cs="Times New Roman"/>
          <w:b/>
          <w:bCs/>
          <w:sz w:val="20"/>
          <w:szCs w:val="20"/>
          <w:u w:val="single"/>
        </w:rPr>
        <w:t>Amended Agenda</w:t>
      </w:r>
      <w:r>
        <w:rPr>
          <w:rFonts w:ascii="Times New Roman" w:hAnsi="Times New Roman" w:cs="Times New Roman"/>
          <w:sz w:val="20"/>
          <w:szCs w:val="20"/>
        </w:rPr>
        <w:t>: Harry moved, seconded by John to proceed with an amended agenda that added an action item to introduce and vote to appoint new board member,</w:t>
      </w:r>
      <w:r w:rsidRPr="00B00837">
        <w:rPr>
          <w:rFonts w:ascii="Times New Roman" w:hAnsi="Times New Roman" w:cs="Times New Roman"/>
          <w:i/>
          <w:iCs/>
          <w:sz w:val="20"/>
          <w:szCs w:val="20"/>
          <w:u w:val="single"/>
        </w:rPr>
        <w:t xml:space="preserve"> </w:t>
      </w:r>
      <w:r w:rsidRPr="00B00837">
        <w:rPr>
          <w:rFonts w:ascii="Times New Roman" w:hAnsi="Times New Roman" w:cs="Times New Roman"/>
          <w:i/>
          <w:iCs/>
          <w:sz w:val="20"/>
          <w:szCs w:val="20"/>
          <w:u w:val="single"/>
        </w:rPr>
        <w:t>the motion carried.</w:t>
      </w:r>
    </w:p>
    <w:p w14:paraId="5D8CAEA9" w14:textId="7321AA22"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330B8C">
        <w:rPr>
          <w:bCs/>
          <w:sz w:val="20"/>
          <w:szCs w:val="20"/>
        </w:rPr>
        <w:t xml:space="preserve">Harry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BE2E26">
        <w:rPr>
          <w:sz w:val="20"/>
          <w:szCs w:val="20"/>
        </w:rPr>
        <w:t>J</w:t>
      </w:r>
      <w:r w:rsidR="00B00837">
        <w:rPr>
          <w:sz w:val="20"/>
          <w:szCs w:val="20"/>
        </w:rPr>
        <w:t>im</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BE2E26">
        <w:rPr>
          <w:sz w:val="20"/>
          <w:szCs w:val="20"/>
        </w:rPr>
        <w:t>Ma</w:t>
      </w:r>
      <w:r w:rsidR="00B00837">
        <w:rPr>
          <w:sz w:val="20"/>
          <w:szCs w:val="20"/>
        </w:rPr>
        <w:t>y</w:t>
      </w:r>
      <w:r w:rsidR="00330B8C">
        <w:rPr>
          <w:sz w:val="20"/>
          <w:szCs w:val="20"/>
        </w:rPr>
        <w:t xml:space="preserve"> 2020</w:t>
      </w:r>
      <w:r w:rsidR="00915788" w:rsidRPr="009736D4">
        <w:rPr>
          <w:sz w:val="20"/>
          <w:szCs w:val="20"/>
        </w:rPr>
        <w:t xml:space="preserve"> minutes</w:t>
      </w:r>
      <w:r w:rsidR="00B00837">
        <w:rPr>
          <w:sz w:val="20"/>
          <w:szCs w:val="20"/>
        </w:rPr>
        <w:t xml:space="preserve">, </w:t>
      </w:r>
      <w:r w:rsidR="00B15E09" w:rsidRPr="009736D4">
        <w:rPr>
          <w:i/>
          <w:iCs/>
          <w:sz w:val="20"/>
          <w:szCs w:val="20"/>
          <w:u w:val="single"/>
        </w:rPr>
        <w:t>t</w:t>
      </w:r>
      <w:r w:rsidRPr="009736D4">
        <w:rPr>
          <w:i/>
          <w:iCs/>
          <w:sz w:val="20"/>
          <w:szCs w:val="20"/>
          <w:u w:val="single"/>
        </w:rPr>
        <w:t>he motion carried.</w:t>
      </w:r>
    </w:p>
    <w:p w14:paraId="79156388" w14:textId="3B7A21A2" w:rsidR="00B15E09" w:rsidRPr="00B00837" w:rsidRDefault="00B00837" w:rsidP="006514C0">
      <w:pPr>
        <w:rPr>
          <w:sz w:val="20"/>
          <w:szCs w:val="20"/>
        </w:rPr>
      </w:pPr>
      <w:r w:rsidRPr="00B00837">
        <w:rPr>
          <w:b/>
          <w:bCs/>
          <w:sz w:val="20"/>
          <w:szCs w:val="20"/>
          <w:u w:val="single"/>
        </w:rPr>
        <w:t>Financial Report:</w:t>
      </w:r>
      <w:r>
        <w:rPr>
          <w:b/>
          <w:bCs/>
          <w:sz w:val="20"/>
          <w:szCs w:val="20"/>
          <w:u w:val="single"/>
        </w:rPr>
        <w:t xml:space="preserve"> </w:t>
      </w:r>
      <w:r>
        <w:rPr>
          <w:sz w:val="20"/>
          <w:szCs w:val="20"/>
        </w:rPr>
        <w:t>Harry moved, seconded by John to accept the April financial Documents as presented. Jim provided an overview of transition to CDA Books.</w:t>
      </w:r>
      <w:r w:rsidR="00BE6DC5" w:rsidRPr="00BE6DC5">
        <w:rPr>
          <w:i/>
          <w:iCs/>
          <w:sz w:val="20"/>
          <w:szCs w:val="20"/>
          <w:u w:val="single"/>
        </w:rPr>
        <w:t xml:space="preserve"> </w:t>
      </w:r>
      <w:r w:rsidR="00BE6DC5" w:rsidRPr="009736D4">
        <w:rPr>
          <w:i/>
          <w:iCs/>
          <w:sz w:val="20"/>
          <w:szCs w:val="20"/>
          <w:u w:val="single"/>
        </w:rPr>
        <w:t>the motion carried</w:t>
      </w:r>
    </w:p>
    <w:p w14:paraId="13F9477F" w14:textId="508C6CA6" w:rsidR="00B00837" w:rsidRPr="00BE6DC5" w:rsidRDefault="00B00837" w:rsidP="006514C0">
      <w:pPr>
        <w:rPr>
          <w:sz w:val="20"/>
          <w:szCs w:val="20"/>
        </w:rPr>
      </w:pPr>
      <w:r w:rsidRPr="00B00837">
        <w:rPr>
          <w:b/>
          <w:bCs/>
          <w:sz w:val="20"/>
          <w:szCs w:val="20"/>
          <w:u w:val="single"/>
        </w:rPr>
        <w:t>Monthly Expenditures:</w:t>
      </w:r>
      <w:r>
        <w:rPr>
          <w:b/>
          <w:bCs/>
          <w:sz w:val="20"/>
          <w:szCs w:val="20"/>
          <w:u w:val="single"/>
        </w:rPr>
        <w:t xml:space="preserve"> </w:t>
      </w:r>
      <w:r>
        <w:rPr>
          <w:sz w:val="20"/>
          <w:szCs w:val="20"/>
        </w:rPr>
        <w:t xml:space="preserve">John moved, and Jim seconded a motion to move any available monthly expenditures to electronic payment and </w:t>
      </w:r>
      <w:r w:rsidR="00BE6DC5">
        <w:rPr>
          <w:sz w:val="20"/>
          <w:szCs w:val="20"/>
        </w:rPr>
        <w:t xml:space="preserve">to preapprove payment for reoccurring set payments such as internet &amp; health insurance premium. </w:t>
      </w:r>
      <w:r w:rsidR="00BE6DC5" w:rsidRPr="009736D4">
        <w:rPr>
          <w:i/>
          <w:iCs/>
          <w:sz w:val="20"/>
          <w:szCs w:val="20"/>
          <w:u w:val="single"/>
        </w:rPr>
        <w:t>the motion carried</w:t>
      </w:r>
      <w:r w:rsidR="00BE6DC5">
        <w:rPr>
          <w:i/>
          <w:iCs/>
          <w:sz w:val="20"/>
          <w:szCs w:val="20"/>
          <w:u w:val="single"/>
        </w:rPr>
        <w:t xml:space="preserve"> </w:t>
      </w:r>
    </w:p>
    <w:p w14:paraId="279E24A4" w14:textId="77777777" w:rsidR="00BE6DC5" w:rsidRPr="00BE6DC5" w:rsidRDefault="00B00837" w:rsidP="00BE6DC5">
      <w:pPr>
        <w:rPr>
          <w:sz w:val="20"/>
          <w:szCs w:val="20"/>
        </w:rPr>
      </w:pPr>
      <w:r w:rsidRPr="00B00837">
        <w:rPr>
          <w:b/>
          <w:bCs/>
          <w:sz w:val="20"/>
          <w:szCs w:val="20"/>
          <w:u w:val="single"/>
        </w:rPr>
        <w:t>PERSI Access:</w:t>
      </w:r>
      <w:r w:rsidR="00BE6DC5">
        <w:rPr>
          <w:b/>
          <w:bCs/>
          <w:sz w:val="20"/>
          <w:szCs w:val="20"/>
          <w:u w:val="single"/>
        </w:rPr>
        <w:t xml:space="preserve"> </w:t>
      </w:r>
      <w:r w:rsidR="00BE6DC5">
        <w:rPr>
          <w:sz w:val="20"/>
          <w:szCs w:val="20"/>
        </w:rPr>
        <w:t xml:space="preserve">Jim moved, and Harry seconded a motion to grant Sean Moglia of CDA Books access to </w:t>
      </w:r>
      <w:r w:rsidR="00BE6DC5">
        <w:rPr>
          <w:sz w:val="20"/>
          <w:szCs w:val="20"/>
        </w:rPr>
        <w:t xml:space="preserve">the PERSI reporting system. </w:t>
      </w:r>
      <w:r w:rsidR="00BE6DC5" w:rsidRPr="009736D4">
        <w:rPr>
          <w:i/>
          <w:iCs/>
          <w:sz w:val="20"/>
          <w:szCs w:val="20"/>
          <w:u w:val="single"/>
        </w:rPr>
        <w:t>the motion carried</w:t>
      </w:r>
      <w:r w:rsidR="00BE6DC5">
        <w:rPr>
          <w:i/>
          <w:iCs/>
          <w:sz w:val="20"/>
          <w:szCs w:val="20"/>
          <w:u w:val="single"/>
        </w:rPr>
        <w:t xml:space="preserve"> </w:t>
      </w:r>
    </w:p>
    <w:p w14:paraId="02B1A3E4" w14:textId="39786EC9" w:rsidR="00B00837" w:rsidRPr="00BE6DC5" w:rsidRDefault="00B00837" w:rsidP="006514C0">
      <w:pPr>
        <w:rPr>
          <w:sz w:val="20"/>
          <w:szCs w:val="20"/>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4441E42F" w:rsidR="008835DB" w:rsidRDefault="008835DB" w:rsidP="008835DB">
      <w:pPr>
        <w:pStyle w:val="Header"/>
        <w:tabs>
          <w:tab w:val="left" w:pos="720"/>
        </w:tabs>
        <w:rPr>
          <w:sz w:val="20"/>
          <w:szCs w:val="20"/>
        </w:rPr>
      </w:pPr>
    </w:p>
    <w:p w14:paraId="7BFE687F" w14:textId="436DC561" w:rsidR="00B21873" w:rsidRPr="008D5329" w:rsidRDefault="008835DB" w:rsidP="00B21873">
      <w:pPr>
        <w:rPr>
          <w:bCs/>
        </w:rPr>
      </w:pPr>
      <w:r>
        <w:rPr>
          <w:b/>
          <w:sz w:val="20"/>
          <w:szCs w:val="20"/>
          <w:u w:val="single"/>
        </w:rPr>
        <w:t>POBC Molly McCahon</w:t>
      </w:r>
      <w:r w:rsidRPr="003D3ED1">
        <w:rPr>
          <w:b/>
          <w:sz w:val="20"/>
          <w:szCs w:val="20"/>
          <w:u w:val="single"/>
        </w:rPr>
        <w:t>:</w:t>
      </w:r>
      <w:r w:rsidR="008D5329" w:rsidRPr="00BE6DC5">
        <w:rPr>
          <w:b/>
          <w:sz w:val="20"/>
          <w:szCs w:val="20"/>
        </w:rPr>
        <w:t xml:space="preserve">  </w:t>
      </w:r>
      <w:r w:rsidR="008D5329" w:rsidRPr="008D5329">
        <w:rPr>
          <w:bCs/>
          <w:sz w:val="20"/>
          <w:szCs w:val="20"/>
        </w:rPr>
        <w:t>Molly</w:t>
      </w:r>
      <w:r w:rsidR="00BE6DC5">
        <w:rPr>
          <w:bCs/>
          <w:sz w:val="20"/>
          <w:szCs w:val="20"/>
        </w:rPr>
        <w:t xml:space="preserve"> reminded the Board that the Lakes Commission would be holding a public meeting </w:t>
      </w:r>
      <w:r w:rsidR="00AD1D9E">
        <w:rPr>
          <w:bCs/>
          <w:sz w:val="20"/>
          <w:szCs w:val="20"/>
        </w:rPr>
        <w:t>June 25</w:t>
      </w:r>
      <w:r w:rsidR="00AD1D9E" w:rsidRPr="00AD1D9E">
        <w:rPr>
          <w:bCs/>
          <w:sz w:val="20"/>
          <w:szCs w:val="20"/>
          <w:vertAlign w:val="superscript"/>
        </w:rPr>
        <w:t>th</w:t>
      </w:r>
      <w:r w:rsidR="00AD1D9E">
        <w:rPr>
          <w:bCs/>
          <w:sz w:val="20"/>
          <w:szCs w:val="20"/>
        </w:rPr>
        <w:t xml:space="preserve"> from 10-1p at the Priest River Event Center</w:t>
      </w:r>
      <w:r w:rsidR="00BE2E26">
        <w:rPr>
          <w:bCs/>
          <w:sz w:val="20"/>
          <w:szCs w:val="20"/>
        </w:rPr>
        <w:t>.</w:t>
      </w:r>
      <w:r w:rsidR="00AD1D9E">
        <w:rPr>
          <w:bCs/>
          <w:sz w:val="20"/>
          <w:szCs w:val="20"/>
        </w:rPr>
        <w:t xml:space="preserve"> Molly gave a brief overview of the agenda for the upcoming meeting and extended an invitation to all. </w:t>
      </w:r>
      <w:r w:rsidR="00BE2E26">
        <w:rPr>
          <w:bCs/>
          <w:sz w:val="20"/>
          <w:szCs w:val="20"/>
        </w:rPr>
        <w:t xml:space="preserve"> </w:t>
      </w:r>
      <w:r w:rsidR="008D5329">
        <w:rPr>
          <w:bCs/>
          <w:sz w:val="20"/>
          <w:szCs w:val="20"/>
        </w:rPr>
        <w:t xml:space="preserve"> </w:t>
      </w:r>
      <w:r w:rsidR="008D5329" w:rsidRPr="008D5329">
        <w:rPr>
          <w:bCs/>
          <w:sz w:val="20"/>
          <w:szCs w:val="20"/>
        </w:rPr>
        <w:t xml:space="preserve"> </w:t>
      </w:r>
    </w:p>
    <w:p w14:paraId="08EF9E99" w14:textId="77777777" w:rsidR="00B21873" w:rsidRDefault="00B21873" w:rsidP="008835DB">
      <w:pPr>
        <w:pStyle w:val="Header"/>
        <w:tabs>
          <w:tab w:val="left" w:pos="720"/>
        </w:tabs>
        <w:rPr>
          <w:b/>
          <w:sz w:val="20"/>
          <w:szCs w:val="20"/>
          <w:u w:val="single"/>
        </w:rPr>
      </w:pPr>
    </w:p>
    <w:p w14:paraId="6B083256" w14:textId="7DBD6749" w:rsidR="00F13814" w:rsidRDefault="00F13814" w:rsidP="008835DB">
      <w:pPr>
        <w:pStyle w:val="Header"/>
        <w:tabs>
          <w:tab w:val="left" w:pos="720"/>
        </w:tabs>
        <w:rPr>
          <w:sz w:val="20"/>
          <w:szCs w:val="20"/>
        </w:rPr>
      </w:pPr>
      <w:r>
        <w:rPr>
          <w:b/>
          <w:sz w:val="20"/>
          <w:szCs w:val="20"/>
          <w:u w:val="single"/>
        </w:rPr>
        <w:t>PRWC – Jessica Erickson:</w:t>
      </w:r>
      <w:r>
        <w:rPr>
          <w:sz w:val="20"/>
          <w:szCs w:val="20"/>
        </w:rPr>
        <w:t xml:space="preserve"> Jessica </w:t>
      </w:r>
      <w:r w:rsidR="00F40065">
        <w:rPr>
          <w:sz w:val="20"/>
          <w:szCs w:val="20"/>
        </w:rPr>
        <w:t xml:space="preserve">updated the Board </w:t>
      </w:r>
      <w:r w:rsidR="00AD1D9E">
        <w:rPr>
          <w:sz w:val="20"/>
          <w:szCs w:val="20"/>
        </w:rPr>
        <w:t>regarding the May 21</w:t>
      </w:r>
      <w:r w:rsidR="00AD1D9E" w:rsidRPr="00AD1D9E">
        <w:rPr>
          <w:sz w:val="20"/>
          <w:szCs w:val="20"/>
          <w:vertAlign w:val="superscript"/>
        </w:rPr>
        <w:t>st</w:t>
      </w:r>
      <w:r w:rsidR="00AD1D9E">
        <w:rPr>
          <w:sz w:val="20"/>
          <w:szCs w:val="20"/>
        </w:rPr>
        <w:t xml:space="preserve"> storm event that </w:t>
      </w:r>
      <w:r w:rsidR="00AD1D9E">
        <w:rPr>
          <w:sz w:val="20"/>
          <w:szCs w:val="20"/>
        </w:rPr>
        <w:t xml:space="preserve">resulted in a 1200ft section </w:t>
      </w:r>
      <w:r w:rsidR="00AD1D9E">
        <w:rPr>
          <w:sz w:val="20"/>
          <w:szCs w:val="20"/>
        </w:rPr>
        <w:t xml:space="preserve">of </w:t>
      </w:r>
      <w:r w:rsidR="00B03705">
        <w:rPr>
          <w:sz w:val="20"/>
          <w:szCs w:val="20"/>
        </w:rPr>
        <w:t xml:space="preserve">the forest service </w:t>
      </w:r>
      <w:r w:rsidR="00AD1D9E">
        <w:rPr>
          <w:sz w:val="20"/>
          <w:szCs w:val="20"/>
        </w:rPr>
        <w:t>road</w:t>
      </w:r>
      <w:r w:rsidR="00B03705">
        <w:rPr>
          <w:sz w:val="20"/>
          <w:szCs w:val="20"/>
        </w:rPr>
        <w:t xml:space="preserve"> to</w:t>
      </w:r>
      <w:r w:rsidR="00AD1D9E">
        <w:rPr>
          <w:sz w:val="20"/>
          <w:szCs w:val="20"/>
        </w:rPr>
        <w:t xml:space="preserve"> washout on grouse creek with </w:t>
      </w:r>
      <w:r w:rsidR="00B03705">
        <w:rPr>
          <w:sz w:val="20"/>
          <w:szCs w:val="20"/>
        </w:rPr>
        <w:t>90% of the creek running down the road</w:t>
      </w:r>
      <w:r w:rsidR="00F40065">
        <w:rPr>
          <w:sz w:val="20"/>
          <w:szCs w:val="20"/>
        </w:rPr>
        <w:t xml:space="preserve">. </w:t>
      </w:r>
      <w:r w:rsidR="00B03705">
        <w:rPr>
          <w:sz w:val="20"/>
          <w:szCs w:val="20"/>
        </w:rPr>
        <w:t xml:space="preserve">Proposed changes to move the road out of the flood plain were discussed. </w:t>
      </w:r>
    </w:p>
    <w:p w14:paraId="3D7B50D8" w14:textId="77777777" w:rsidR="00F13814" w:rsidRDefault="00F13814" w:rsidP="008835DB">
      <w:pPr>
        <w:pStyle w:val="Header"/>
        <w:tabs>
          <w:tab w:val="left" w:pos="720"/>
        </w:tabs>
        <w:rPr>
          <w:b/>
          <w:sz w:val="20"/>
          <w:szCs w:val="20"/>
          <w:u w:val="single"/>
        </w:rPr>
      </w:pPr>
    </w:p>
    <w:p w14:paraId="315E88DF" w14:textId="266564D4" w:rsidR="008835DB" w:rsidRDefault="008835DB" w:rsidP="008835DB">
      <w:pPr>
        <w:pStyle w:val="Header"/>
        <w:tabs>
          <w:tab w:val="left" w:pos="720"/>
        </w:tabs>
        <w:rPr>
          <w:sz w:val="20"/>
          <w:szCs w:val="20"/>
        </w:rPr>
      </w:pPr>
      <w:r>
        <w:rPr>
          <w:b/>
          <w:sz w:val="20"/>
          <w:szCs w:val="20"/>
          <w:u w:val="single"/>
        </w:rPr>
        <w:t xml:space="preserve">Water Festival Gail Bolin: </w:t>
      </w:r>
      <w:r>
        <w:rPr>
          <w:sz w:val="20"/>
          <w:szCs w:val="20"/>
        </w:rPr>
        <w:t xml:space="preserve"> Ga</w:t>
      </w:r>
      <w:r w:rsidR="00303BD2">
        <w:rPr>
          <w:sz w:val="20"/>
          <w:szCs w:val="20"/>
        </w:rPr>
        <w:t xml:space="preserve">il reported </w:t>
      </w:r>
      <w:r w:rsidR="001F616E">
        <w:rPr>
          <w:sz w:val="20"/>
          <w:szCs w:val="20"/>
        </w:rPr>
        <w:t xml:space="preserve">that </w:t>
      </w:r>
      <w:r w:rsidR="00347AAB">
        <w:rPr>
          <w:sz w:val="20"/>
          <w:szCs w:val="20"/>
        </w:rPr>
        <w:t xml:space="preserve">she, Molly, and Greg would be completing storage shed inventory on Thursday. In addition, Gail is completing grant writing and reporting. </w:t>
      </w:r>
    </w:p>
    <w:p w14:paraId="64CF7CA1" w14:textId="77777777" w:rsidR="00F40065" w:rsidRPr="005C3E3D" w:rsidRDefault="00F40065" w:rsidP="008835DB">
      <w:pPr>
        <w:pStyle w:val="Header"/>
        <w:tabs>
          <w:tab w:val="left" w:pos="720"/>
        </w:tabs>
        <w:rPr>
          <w:sz w:val="20"/>
          <w:szCs w:val="20"/>
        </w:rPr>
      </w:pPr>
    </w:p>
    <w:p w14:paraId="4189D0EB" w14:textId="3AA1ABE8" w:rsidR="006A7BF6" w:rsidRDefault="006A7BF6" w:rsidP="006268BB">
      <w:pPr>
        <w:tabs>
          <w:tab w:val="left" w:pos="0"/>
        </w:tabs>
        <w:ind w:hanging="360"/>
        <w:rPr>
          <w:sz w:val="20"/>
          <w:szCs w:val="20"/>
        </w:rPr>
      </w:pPr>
      <w:r>
        <w:rPr>
          <w:sz w:val="20"/>
          <w:szCs w:val="20"/>
        </w:rPr>
        <w:tab/>
      </w:r>
      <w:r w:rsidRPr="006A7BF6">
        <w:rPr>
          <w:b/>
          <w:sz w:val="20"/>
          <w:szCs w:val="20"/>
          <w:u w:val="single"/>
        </w:rPr>
        <w:t>NRCS – Greg Becker:</w:t>
      </w:r>
      <w:r>
        <w:rPr>
          <w:sz w:val="20"/>
          <w:szCs w:val="20"/>
        </w:rPr>
        <w:t xml:space="preserve"> Greg </w:t>
      </w:r>
      <w:r w:rsidR="008D5329">
        <w:rPr>
          <w:sz w:val="20"/>
          <w:szCs w:val="20"/>
        </w:rPr>
        <w:t>provided a</w:t>
      </w:r>
      <w:r w:rsidR="00BE2E26">
        <w:rPr>
          <w:sz w:val="20"/>
          <w:szCs w:val="20"/>
        </w:rPr>
        <w:t xml:space="preserve">n </w:t>
      </w:r>
      <w:r w:rsidR="00347AAB">
        <w:rPr>
          <w:sz w:val="20"/>
          <w:szCs w:val="20"/>
        </w:rPr>
        <w:t xml:space="preserve">update </w:t>
      </w:r>
      <w:r w:rsidR="008D5329">
        <w:rPr>
          <w:sz w:val="20"/>
          <w:szCs w:val="20"/>
        </w:rPr>
        <w:t>o</w:t>
      </w:r>
      <w:r w:rsidR="00347AAB">
        <w:rPr>
          <w:sz w:val="20"/>
          <w:szCs w:val="20"/>
        </w:rPr>
        <w:t>n the</w:t>
      </w:r>
      <w:r w:rsidR="008D5329">
        <w:rPr>
          <w:sz w:val="20"/>
          <w:szCs w:val="20"/>
        </w:rPr>
        <w:t xml:space="preserve"> NRCS/District </w:t>
      </w:r>
      <w:r w:rsidR="00BE2E26">
        <w:rPr>
          <w:sz w:val="20"/>
          <w:szCs w:val="20"/>
        </w:rPr>
        <w:t>MOA</w:t>
      </w:r>
      <w:r w:rsidR="00347AAB">
        <w:rPr>
          <w:sz w:val="20"/>
          <w:szCs w:val="20"/>
        </w:rPr>
        <w:t xml:space="preserve">. Updates were given that due to new cases of COVID in the community the office will only be open by appointment. Moving forward once restrictions are lifted, we will still need to limit meeting attendance in office conference room to a max of 8 people. Sarah &amp; Greg will work together to determine whether District meetings are held elsewhere or by a combination of in person and zoom attendees. </w:t>
      </w:r>
    </w:p>
    <w:p w14:paraId="674CAF2E" w14:textId="03E977FE" w:rsidR="00504318" w:rsidRDefault="00504318" w:rsidP="006268BB">
      <w:pPr>
        <w:tabs>
          <w:tab w:val="left" w:pos="0"/>
        </w:tabs>
        <w:ind w:hanging="360"/>
        <w:rPr>
          <w:sz w:val="20"/>
          <w:szCs w:val="20"/>
        </w:rPr>
      </w:pPr>
    </w:p>
    <w:p w14:paraId="2EACFD8D" w14:textId="456EE4A0" w:rsidR="00504318" w:rsidRDefault="00504318" w:rsidP="006268BB">
      <w:pPr>
        <w:tabs>
          <w:tab w:val="left" w:pos="0"/>
        </w:tabs>
        <w:ind w:hanging="360"/>
        <w:rPr>
          <w:sz w:val="20"/>
          <w:szCs w:val="20"/>
        </w:rPr>
      </w:pPr>
      <w:r>
        <w:rPr>
          <w:sz w:val="20"/>
          <w:szCs w:val="20"/>
        </w:rPr>
        <w:tab/>
      </w:r>
      <w:r w:rsidRPr="00504318">
        <w:rPr>
          <w:b/>
          <w:bCs/>
          <w:sz w:val="20"/>
          <w:szCs w:val="20"/>
          <w:u w:val="single"/>
        </w:rPr>
        <w:t>ISDA/Boat Stations</w:t>
      </w:r>
      <w:r>
        <w:rPr>
          <w:sz w:val="20"/>
          <w:szCs w:val="20"/>
        </w:rPr>
        <w:t xml:space="preserve">: Glenn provided the board with a writen update of the boat season to date. In answer to Glenn’s request John moved, and Jim seconded a motion to authorize the District Administrator to sign the monthly ledger documents for ISDA on behalf of the Board. </w:t>
      </w:r>
      <w:r w:rsidRPr="009736D4">
        <w:rPr>
          <w:i/>
          <w:iCs/>
          <w:sz w:val="20"/>
          <w:szCs w:val="20"/>
          <w:u w:val="single"/>
        </w:rPr>
        <w:t>the motion carried</w:t>
      </w:r>
    </w:p>
    <w:p w14:paraId="5F20AA6D" w14:textId="77777777" w:rsidR="00F6481E" w:rsidRPr="00661261" w:rsidRDefault="00F6481E" w:rsidP="006268BB">
      <w:pPr>
        <w:tabs>
          <w:tab w:val="left" w:pos="0"/>
        </w:tabs>
        <w:ind w:hanging="360"/>
        <w:rPr>
          <w:sz w:val="20"/>
          <w:szCs w:val="20"/>
        </w:rPr>
      </w:pPr>
    </w:p>
    <w:p w14:paraId="0336F663" w14:textId="5A59D9A1" w:rsidR="00A67034" w:rsidRPr="009736D4" w:rsidRDefault="005A5121" w:rsidP="006268BB">
      <w:pPr>
        <w:tabs>
          <w:tab w:val="left" w:pos="0"/>
        </w:tabs>
        <w:ind w:hanging="360"/>
        <w:rPr>
          <w:b/>
          <w:sz w:val="20"/>
          <w:szCs w:val="20"/>
          <w:u w:val="single"/>
        </w:rPr>
      </w:pPr>
      <w:r>
        <w:rPr>
          <w:b/>
          <w:sz w:val="20"/>
          <w:szCs w:val="20"/>
          <w:u w:val="single"/>
        </w:rPr>
        <w:t>DISTRICT</w:t>
      </w:r>
      <w:r w:rsidR="003D3DD4" w:rsidRPr="009736D4">
        <w:rPr>
          <w:b/>
          <w:sz w:val="20"/>
          <w:szCs w:val="20"/>
          <w:u w:val="single"/>
        </w:rPr>
        <w:t xml:space="preserve"> BUSINESS</w:t>
      </w:r>
    </w:p>
    <w:p w14:paraId="3290D949" w14:textId="0F5CCF0B" w:rsidR="006269BC" w:rsidRDefault="006269BC" w:rsidP="00F40065">
      <w:pPr>
        <w:tabs>
          <w:tab w:val="left" w:pos="0"/>
        </w:tabs>
        <w:rPr>
          <w:b/>
          <w:sz w:val="20"/>
          <w:szCs w:val="20"/>
          <w:u w:val="single"/>
        </w:rPr>
      </w:pPr>
    </w:p>
    <w:p w14:paraId="767F8354" w14:textId="468B5E02" w:rsidR="005A5121" w:rsidRPr="004576AC" w:rsidRDefault="005A5121" w:rsidP="00F40065">
      <w:pPr>
        <w:tabs>
          <w:tab w:val="left" w:pos="0"/>
        </w:tabs>
        <w:rPr>
          <w:bCs/>
          <w:sz w:val="20"/>
          <w:szCs w:val="20"/>
        </w:rPr>
      </w:pPr>
      <w:r>
        <w:rPr>
          <w:b/>
          <w:sz w:val="20"/>
          <w:szCs w:val="20"/>
          <w:u w:val="single"/>
        </w:rPr>
        <w:t xml:space="preserve">Lakes Commission: </w:t>
      </w:r>
      <w:r>
        <w:rPr>
          <w:bCs/>
          <w:sz w:val="20"/>
          <w:szCs w:val="20"/>
        </w:rPr>
        <w:t xml:space="preserve">The Board was presented with the DEQ Subaward agreement for the FY21 Lakes Commission funding as well as the updated </w:t>
      </w:r>
      <w:r w:rsidR="004576AC">
        <w:rPr>
          <w:bCs/>
          <w:sz w:val="20"/>
          <w:szCs w:val="20"/>
        </w:rPr>
        <w:t xml:space="preserve">letter of agreement between the Lakes Commission &amp; BSWCD. Jim moved, and John seconded a motion for Dale to sign the executed subaward document when it arrives Mid-June. </w:t>
      </w:r>
      <w:r w:rsidR="004576AC" w:rsidRPr="009736D4">
        <w:rPr>
          <w:i/>
          <w:iCs/>
          <w:sz w:val="20"/>
          <w:szCs w:val="20"/>
          <w:u w:val="single"/>
        </w:rPr>
        <w:t>the motion carried</w:t>
      </w:r>
      <w:r w:rsidR="004576AC">
        <w:rPr>
          <w:i/>
          <w:iCs/>
          <w:sz w:val="20"/>
          <w:szCs w:val="20"/>
          <w:u w:val="single"/>
        </w:rPr>
        <w:t xml:space="preserve">. </w:t>
      </w:r>
      <w:r w:rsidR="004576AC">
        <w:rPr>
          <w:sz w:val="20"/>
          <w:szCs w:val="20"/>
        </w:rPr>
        <w:lastRenderedPageBreak/>
        <w:t xml:space="preserve">Jim moved, and Harry seconded a motion to enter into an agreement with Lakes Commission for FY21. </w:t>
      </w:r>
      <w:r w:rsidR="004576AC" w:rsidRPr="009736D4">
        <w:rPr>
          <w:i/>
          <w:iCs/>
          <w:sz w:val="20"/>
          <w:szCs w:val="20"/>
          <w:u w:val="single"/>
        </w:rPr>
        <w:t>the motion carried</w:t>
      </w:r>
    </w:p>
    <w:p w14:paraId="0717758F" w14:textId="77777777" w:rsidR="00F40065" w:rsidRDefault="00F40065" w:rsidP="002644BB">
      <w:pPr>
        <w:tabs>
          <w:tab w:val="left" w:pos="0"/>
        </w:tabs>
        <w:ind w:hanging="360"/>
        <w:rPr>
          <w:b/>
          <w:sz w:val="20"/>
          <w:szCs w:val="20"/>
          <w:u w:val="single"/>
        </w:rPr>
      </w:pPr>
    </w:p>
    <w:p w14:paraId="6550C07C" w14:textId="4E64D46D" w:rsidR="0051211C" w:rsidRPr="0051211C" w:rsidRDefault="00F40065" w:rsidP="002644BB">
      <w:pPr>
        <w:tabs>
          <w:tab w:val="left" w:pos="0"/>
        </w:tabs>
        <w:ind w:hanging="360"/>
        <w:rPr>
          <w:bCs/>
          <w:sz w:val="20"/>
          <w:szCs w:val="20"/>
        </w:rPr>
      </w:pPr>
      <w:r w:rsidRPr="00F40065">
        <w:rPr>
          <w:bCs/>
          <w:sz w:val="20"/>
          <w:szCs w:val="20"/>
        </w:rPr>
        <w:tab/>
      </w:r>
      <w:r w:rsidR="004576AC">
        <w:rPr>
          <w:b/>
          <w:sz w:val="20"/>
          <w:szCs w:val="20"/>
          <w:u w:val="single"/>
        </w:rPr>
        <w:t>IASCD Supervisor Board Meeting</w:t>
      </w:r>
      <w:r w:rsidR="0051211C">
        <w:rPr>
          <w:b/>
          <w:sz w:val="20"/>
          <w:szCs w:val="20"/>
        </w:rPr>
        <w:t xml:space="preserve">: </w:t>
      </w:r>
      <w:r w:rsidR="0051211C">
        <w:rPr>
          <w:bCs/>
          <w:sz w:val="20"/>
          <w:szCs w:val="20"/>
        </w:rPr>
        <w:t xml:space="preserve">Board </w:t>
      </w:r>
      <w:r w:rsidR="000F478A">
        <w:rPr>
          <w:bCs/>
          <w:sz w:val="20"/>
          <w:szCs w:val="20"/>
        </w:rPr>
        <w:t>discussed the back &amp; forth to date between IASCD &amp; ISWCC</w:t>
      </w:r>
      <w:r w:rsidR="00930100">
        <w:rPr>
          <w:bCs/>
          <w:sz w:val="20"/>
          <w:szCs w:val="20"/>
        </w:rPr>
        <w:t>.</w:t>
      </w:r>
      <w:r w:rsidR="000F478A">
        <w:rPr>
          <w:bCs/>
          <w:sz w:val="20"/>
          <w:szCs w:val="20"/>
        </w:rPr>
        <w:t xml:space="preserve"> The Board reviewed the letter they asked Sarah to compose. Jim moved, and Jo</w:t>
      </w:r>
      <w:r w:rsidR="00F93855">
        <w:rPr>
          <w:bCs/>
          <w:sz w:val="20"/>
          <w:szCs w:val="20"/>
        </w:rPr>
        <w:t>hn seconded the motion to send the letter to Steve Becker, IASCD President and Benjamin Kelly, IASCD Administrator after grammatical corrections are made.</w:t>
      </w:r>
      <w:r w:rsidR="00930100" w:rsidRPr="00930100">
        <w:rPr>
          <w:i/>
          <w:iCs/>
          <w:sz w:val="20"/>
          <w:szCs w:val="20"/>
          <w:u w:val="single"/>
        </w:rPr>
        <w:t xml:space="preserve"> </w:t>
      </w:r>
      <w:r w:rsidR="00930100" w:rsidRPr="009736D4">
        <w:rPr>
          <w:i/>
          <w:iCs/>
          <w:sz w:val="20"/>
          <w:szCs w:val="20"/>
          <w:u w:val="single"/>
        </w:rPr>
        <w:t>the motion carried.</w:t>
      </w:r>
    </w:p>
    <w:p w14:paraId="0C4DB289" w14:textId="77777777" w:rsidR="0051211C" w:rsidRDefault="0051211C" w:rsidP="002644BB">
      <w:pPr>
        <w:tabs>
          <w:tab w:val="left" w:pos="0"/>
        </w:tabs>
        <w:ind w:hanging="360"/>
        <w:rPr>
          <w:b/>
          <w:sz w:val="20"/>
          <w:szCs w:val="20"/>
        </w:rPr>
      </w:pPr>
    </w:p>
    <w:p w14:paraId="0B401A93" w14:textId="14C41553" w:rsidR="00F01692" w:rsidRPr="00F01692" w:rsidRDefault="00F01692" w:rsidP="002644BB">
      <w:pPr>
        <w:tabs>
          <w:tab w:val="left" w:pos="0"/>
        </w:tabs>
        <w:ind w:hanging="360"/>
        <w:rPr>
          <w:bCs/>
          <w:sz w:val="20"/>
          <w:szCs w:val="20"/>
        </w:rPr>
      </w:pPr>
      <w:r>
        <w:rPr>
          <w:bCs/>
          <w:sz w:val="20"/>
          <w:szCs w:val="20"/>
        </w:rPr>
        <w:tab/>
      </w:r>
      <w:proofErr w:type="spellStart"/>
      <w:r w:rsidR="00F93855">
        <w:rPr>
          <w:b/>
          <w:sz w:val="20"/>
          <w:szCs w:val="20"/>
          <w:u w:val="single"/>
        </w:rPr>
        <w:t>Kaniksu</w:t>
      </w:r>
      <w:proofErr w:type="spellEnd"/>
      <w:r w:rsidR="00F93855">
        <w:rPr>
          <w:b/>
          <w:sz w:val="20"/>
          <w:szCs w:val="20"/>
          <w:u w:val="single"/>
        </w:rPr>
        <w:t>/BSWCD MOU</w:t>
      </w:r>
      <w:r w:rsidRPr="00F01692">
        <w:rPr>
          <w:b/>
          <w:sz w:val="20"/>
          <w:szCs w:val="20"/>
          <w:u w:val="single"/>
        </w:rPr>
        <w:t>:</w:t>
      </w:r>
      <w:r>
        <w:rPr>
          <w:bCs/>
          <w:sz w:val="20"/>
          <w:szCs w:val="20"/>
        </w:rPr>
        <w:t xml:space="preserve"> The board </w:t>
      </w:r>
      <w:r w:rsidR="00F93855">
        <w:rPr>
          <w:bCs/>
          <w:sz w:val="20"/>
          <w:szCs w:val="20"/>
        </w:rPr>
        <w:t xml:space="preserve">discussed the proposed MOU and requested some edits be completed on the document prior to the District signing. </w:t>
      </w:r>
      <w:r w:rsidR="00930100">
        <w:rPr>
          <w:bCs/>
          <w:sz w:val="20"/>
          <w:szCs w:val="20"/>
        </w:rPr>
        <w:t xml:space="preserve"> </w:t>
      </w:r>
      <w:r w:rsidR="00F93855">
        <w:rPr>
          <w:bCs/>
          <w:sz w:val="20"/>
          <w:szCs w:val="20"/>
        </w:rPr>
        <w:t>Regan will edit the document and present to the Board when completed.</w:t>
      </w:r>
    </w:p>
    <w:p w14:paraId="25107EEA" w14:textId="77777777" w:rsidR="00F01692" w:rsidRDefault="00F01692" w:rsidP="00F01692">
      <w:pPr>
        <w:tabs>
          <w:tab w:val="left" w:pos="0"/>
        </w:tabs>
        <w:ind w:hanging="360"/>
        <w:rPr>
          <w:b/>
          <w:sz w:val="20"/>
          <w:szCs w:val="20"/>
          <w:u w:val="single"/>
        </w:rPr>
      </w:pPr>
    </w:p>
    <w:p w14:paraId="12A5F6BA" w14:textId="77777777" w:rsidR="001A01AB" w:rsidRPr="00121B51" w:rsidRDefault="001A01AB" w:rsidP="0061021C">
      <w:pPr>
        <w:tabs>
          <w:tab w:val="left" w:pos="0"/>
        </w:tabs>
        <w:rPr>
          <w:b/>
          <w:sz w:val="20"/>
          <w:szCs w:val="20"/>
          <w:u w:val="single"/>
          <w:vertAlign w:val="superscript"/>
        </w:rPr>
      </w:pPr>
    </w:p>
    <w:p w14:paraId="74825EC5"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487AB13D" w14:textId="77777777" w:rsidR="00FB344B" w:rsidRPr="009736D4" w:rsidRDefault="00FB344B" w:rsidP="00A12A3F">
      <w:pPr>
        <w:tabs>
          <w:tab w:val="left" w:pos="0"/>
        </w:tabs>
        <w:rPr>
          <w:sz w:val="20"/>
          <w:szCs w:val="20"/>
        </w:rPr>
      </w:pPr>
    </w:p>
    <w:p w14:paraId="25EE4CCD" w14:textId="0D84783E" w:rsidR="00303BD2"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2256E9">
        <w:rPr>
          <w:sz w:val="20"/>
          <w:szCs w:val="20"/>
        </w:rPr>
        <w:t>n</w:t>
      </w:r>
      <w:r w:rsidR="00717EA1">
        <w:rPr>
          <w:sz w:val="20"/>
          <w:szCs w:val="20"/>
        </w:rPr>
        <w:t xml:space="preserve"> </w:t>
      </w:r>
      <w:r w:rsidR="00AC5374">
        <w:rPr>
          <w:sz w:val="20"/>
          <w:szCs w:val="20"/>
        </w:rPr>
        <w:t xml:space="preserve">overview of the work completed this </w:t>
      </w:r>
      <w:r w:rsidR="00930100">
        <w:rPr>
          <w:sz w:val="20"/>
          <w:szCs w:val="20"/>
        </w:rPr>
        <w:t>month</w:t>
      </w:r>
      <w:r w:rsidR="00F93855">
        <w:rPr>
          <w:sz w:val="20"/>
          <w:szCs w:val="20"/>
        </w:rPr>
        <w:t xml:space="preserve"> and a brief overview of the County Commissioners funding meeting for those who were unable to attend. </w:t>
      </w:r>
    </w:p>
    <w:p w14:paraId="07287117" w14:textId="664E8FDA" w:rsidR="00930100" w:rsidRDefault="00930100" w:rsidP="00303BD2">
      <w:pPr>
        <w:pStyle w:val="Header"/>
        <w:tabs>
          <w:tab w:val="left" w:pos="720"/>
        </w:tabs>
        <w:rPr>
          <w:sz w:val="20"/>
          <w:szCs w:val="20"/>
        </w:rPr>
      </w:pPr>
    </w:p>
    <w:p w14:paraId="7720BA8D" w14:textId="57E5586E" w:rsidR="00350717" w:rsidRDefault="00BD62E0" w:rsidP="00BD62E0">
      <w:pPr>
        <w:tabs>
          <w:tab w:val="left" w:pos="0"/>
        </w:tabs>
        <w:ind w:hanging="360"/>
        <w:rPr>
          <w:sz w:val="20"/>
          <w:szCs w:val="20"/>
        </w:rPr>
      </w:pPr>
      <w:r>
        <w:rPr>
          <w:sz w:val="20"/>
          <w:szCs w:val="20"/>
        </w:rPr>
        <w:tab/>
      </w:r>
      <w:r w:rsidR="008924B2" w:rsidRPr="009736D4">
        <w:rPr>
          <w:sz w:val="20"/>
          <w:szCs w:val="20"/>
        </w:rPr>
        <w:t>The meeting was adjourned at</w:t>
      </w:r>
      <w:r w:rsidR="00A93C41">
        <w:rPr>
          <w:sz w:val="20"/>
          <w:szCs w:val="20"/>
        </w:rPr>
        <w:t xml:space="preserve"> </w:t>
      </w:r>
      <w:r w:rsidR="00F93855">
        <w:rPr>
          <w:sz w:val="20"/>
          <w:szCs w:val="20"/>
        </w:rPr>
        <w:t>2:35pm</w:t>
      </w:r>
      <w:bookmarkStart w:id="0" w:name="_GoBack"/>
      <w:bookmarkEnd w:id="0"/>
      <w:r w:rsidR="008924B2"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F93855"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8A"/>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47AA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6AC"/>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318"/>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5121"/>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0100"/>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1D9E"/>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37"/>
    <w:rsid w:val="00B00859"/>
    <w:rsid w:val="00B00AC9"/>
    <w:rsid w:val="00B00B28"/>
    <w:rsid w:val="00B01D9A"/>
    <w:rsid w:val="00B02042"/>
    <w:rsid w:val="00B02AF4"/>
    <w:rsid w:val="00B03705"/>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2E0"/>
    <w:rsid w:val="00BD6B40"/>
    <w:rsid w:val="00BD74C2"/>
    <w:rsid w:val="00BD76B3"/>
    <w:rsid w:val="00BE083D"/>
    <w:rsid w:val="00BE1313"/>
    <w:rsid w:val="00BE1747"/>
    <w:rsid w:val="00BE2720"/>
    <w:rsid w:val="00BE2E26"/>
    <w:rsid w:val="00BE6D54"/>
    <w:rsid w:val="00BE6DC5"/>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65"/>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55"/>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DBB1B-D307-4813-9632-432959E9A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3562</Characters>
  <Application>Microsoft Office Word</Application>
  <DocSecurity>0</DocSecurity>
  <Lines>29</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June 2nd, 2020</vt:lpstr>
      <vt:lpstr>Time:		1:00 pm Meeting</vt:lpstr>
    </vt:vector>
  </TitlesOfParts>
  <Company>Hewlett-Packard</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2020-07-01T19:43:00Z</dcterms:created>
  <dcterms:modified xsi:type="dcterms:W3CDTF">2020-07-01T19:43:00Z</dcterms:modified>
</cp:coreProperties>
</file>