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7D420CDD"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Tuesday,</w:t>
      </w:r>
      <w:r w:rsidR="00B00837">
        <w:rPr>
          <w:sz w:val="22"/>
          <w:szCs w:val="22"/>
        </w:rPr>
        <w:t xml:space="preserve"> </w:t>
      </w:r>
      <w:r w:rsidR="004D7B3B">
        <w:rPr>
          <w:sz w:val="22"/>
          <w:szCs w:val="22"/>
        </w:rPr>
        <w:t>September 1</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3BF299B1"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D7B3B">
        <w:rPr>
          <w:sz w:val="22"/>
          <w:szCs w:val="22"/>
        </w:rPr>
        <w:t xml:space="preserve">Hickory Street Pavilion </w:t>
      </w:r>
      <w:r w:rsidR="00CF380E">
        <w:rPr>
          <w:sz w:val="22"/>
          <w:szCs w:val="22"/>
        </w:rPr>
        <w:t>&amp;</w:t>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5545050" w14:textId="5E50222B" w:rsidR="00B00837" w:rsidRDefault="00375E5A" w:rsidP="00BE2E26">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4D7B3B">
        <w:rPr>
          <w:sz w:val="20"/>
          <w:szCs w:val="20"/>
        </w:rPr>
        <w:t xml:space="preserve">Leigh </w:t>
      </w:r>
      <w:proofErr w:type="spellStart"/>
      <w:r w:rsidR="004D7B3B">
        <w:rPr>
          <w:sz w:val="20"/>
          <w:szCs w:val="20"/>
        </w:rPr>
        <w:t>Bercaw</w:t>
      </w:r>
      <w:proofErr w:type="spellEnd"/>
      <w:r w:rsidR="00B00837">
        <w:rPr>
          <w:sz w:val="20"/>
          <w:szCs w:val="20"/>
        </w:rPr>
        <w:tab/>
      </w:r>
      <w:r w:rsidR="004D7B3B">
        <w:rPr>
          <w:sz w:val="20"/>
          <w:szCs w:val="20"/>
        </w:rPr>
        <w:tab/>
      </w:r>
      <w:r w:rsidR="004D7B3B">
        <w:rPr>
          <w:sz w:val="20"/>
          <w:szCs w:val="20"/>
        </w:rPr>
        <w:tab/>
        <w:t>Molly McCahon, Lakes Comm.</w:t>
      </w:r>
    </w:p>
    <w:p w14:paraId="68DDBD2C" w14:textId="6C7F679A" w:rsidR="00BE2E26" w:rsidRDefault="004D7B3B" w:rsidP="008D5329">
      <w:pPr>
        <w:ind w:firstLine="720"/>
        <w:rPr>
          <w:sz w:val="20"/>
          <w:szCs w:val="20"/>
        </w:rPr>
      </w:pPr>
      <w:r>
        <w:rPr>
          <w:sz w:val="20"/>
          <w:szCs w:val="20"/>
        </w:rPr>
        <w:t xml:space="preserve">Harry </w:t>
      </w:r>
      <w:proofErr w:type="spellStart"/>
      <w:r>
        <w:rPr>
          <w:sz w:val="20"/>
          <w:szCs w:val="20"/>
        </w:rPr>
        <w:t>Menser</w:t>
      </w:r>
      <w:proofErr w:type="spellEnd"/>
      <w:r w:rsidR="00CF380E">
        <w:rPr>
          <w:sz w:val="20"/>
          <w:szCs w:val="20"/>
        </w:rPr>
        <w:t>, BSWCD</w:t>
      </w:r>
      <w:r w:rsidR="00B00837">
        <w:rPr>
          <w:sz w:val="20"/>
          <w:szCs w:val="20"/>
        </w:rPr>
        <w:tab/>
      </w:r>
      <w:r>
        <w:rPr>
          <w:sz w:val="20"/>
          <w:szCs w:val="20"/>
        </w:rPr>
        <w:tab/>
      </w:r>
      <w:r w:rsidR="00B00837">
        <w:rPr>
          <w:sz w:val="20"/>
          <w:szCs w:val="20"/>
        </w:rPr>
        <w:t>Sarah Garcia, BSWCD</w:t>
      </w:r>
      <w:r>
        <w:rPr>
          <w:sz w:val="20"/>
          <w:szCs w:val="20"/>
        </w:rPr>
        <w:tab/>
      </w:r>
      <w:r>
        <w:rPr>
          <w:sz w:val="20"/>
          <w:szCs w:val="20"/>
        </w:rPr>
        <w:tab/>
        <w:t>Jennifer Jensen, U of I</w:t>
      </w:r>
    </w:p>
    <w:p w14:paraId="589891CA" w14:textId="2FDC36E1" w:rsidR="004D7B3B" w:rsidRDefault="004D7B3B" w:rsidP="008D5329">
      <w:pPr>
        <w:ind w:firstLine="720"/>
        <w:rPr>
          <w:sz w:val="20"/>
          <w:szCs w:val="20"/>
        </w:rPr>
      </w:pPr>
      <w:r>
        <w:rPr>
          <w:sz w:val="20"/>
          <w:szCs w:val="20"/>
        </w:rPr>
        <w:t xml:space="preserve">Brad </w:t>
      </w:r>
      <w:proofErr w:type="spellStart"/>
      <w:r>
        <w:rPr>
          <w:sz w:val="20"/>
          <w:szCs w:val="20"/>
        </w:rPr>
        <w:t>Bluemer</w:t>
      </w:r>
      <w:proofErr w:type="spellEnd"/>
      <w:r>
        <w:rPr>
          <w:sz w:val="20"/>
          <w:szCs w:val="20"/>
        </w:rPr>
        <w:t>, BSWCD</w:t>
      </w:r>
      <w:r w:rsidRPr="004D7B3B">
        <w:rPr>
          <w:sz w:val="20"/>
          <w:szCs w:val="20"/>
        </w:rPr>
        <w:t xml:space="preserve"> </w:t>
      </w:r>
      <w:r>
        <w:rPr>
          <w:sz w:val="20"/>
          <w:szCs w:val="20"/>
        </w:rPr>
        <w:tab/>
      </w:r>
      <w:r>
        <w:rPr>
          <w:sz w:val="20"/>
          <w:szCs w:val="20"/>
        </w:rPr>
        <w:tab/>
      </w:r>
      <w:r>
        <w:rPr>
          <w:sz w:val="20"/>
          <w:szCs w:val="20"/>
        </w:rPr>
        <w:t>Cindy Vaughan, NRCS</w:t>
      </w:r>
      <w:r>
        <w:rPr>
          <w:sz w:val="20"/>
          <w:szCs w:val="20"/>
        </w:rPr>
        <w:tab/>
      </w:r>
      <w:r>
        <w:rPr>
          <w:sz w:val="20"/>
          <w:szCs w:val="20"/>
        </w:rPr>
        <w:tab/>
        <w:t xml:space="preserve">Bill </w:t>
      </w:r>
      <w:proofErr w:type="spellStart"/>
      <w:r>
        <w:rPr>
          <w:sz w:val="20"/>
          <w:szCs w:val="20"/>
        </w:rPr>
        <w:t>Lillibridge</w:t>
      </w:r>
      <w:proofErr w:type="spellEnd"/>
      <w:r>
        <w:rPr>
          <w:sz w:val="20"/>
          <w:szCs w:val="20"/>
        </w:rPr>
        <w:t>, ISWCC</w:t>
      </w:r>
    </w:p>
    <w:p w14:paraId="4527563D" w14:textId="32A68197" w:rsidR="004D7B3B" w:rsidRDefault="004D7B3B" w:rsidP="008D5329">
      <w:pPr>
        <w:ind w:firstLine="720"/>
        <w:rPr>
          <w:sz w:val="20"/>
          <w:szCs w:val="20"/>
        </w:rPr>
      </w:pPr>
      <w:r>
        <w:rPr>
          <w:sz w:val="20"/>
          <w:szCs w:val="20"/>
        </w:rPr>
        <w:t>Jim Stevens, BSWCD</w:t>
      </w:r>
      <w:r>
        <w:rPr>
          <w:sz w:val="20"/>
          <w:szCs w:val="20"/>
        </w:rPr>
        <w:tab/>
      </w:r>
      <w:r>
        <w:rPr>
          <w:sz w:val="20"/>
          <w:szCs w:val="20"/>
        </w:rPr>
        <w:tab/>
        <w:t>Brad Shelton, ISWCC</w:t>
      </w:r>
    </w:p>
    <w:p w14:paraId="4E551837" w14:textId="604347B9" w:rsidR="00B00837" w:rsidRDefault="00B00837" w:rsidP="00CF380E">
      <w:pPr>
        <w:ind w:firstLine="720"/>
        <w:rPr>
          <w:sz w:val="20"/>
          <w:szCs w:val="20"/>
        </w:rPr>
      </w:pPr>
      <w:r>
        <w:rPr>
          <w:sz w:val="20"/>
          <w:szCs w:val="20"/>
        </w:rPr>
        <w:tab/>
      </w:r>
    </w:p>
    <w:p w14:paraId="386C2071" w14:textId="379F66BF"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B00837">
        <w:rPr>
          <w:rFonts w:ascii="Times New Roman" w:hAnsi="Times New Roman" w:cs="Times New Roman"/>
          <w:sz w:val="20"/>
          <w:szCs w:val="20"/>
        </w:rPr>
        <w:t>:</w:t>
      </w:r>
      <w:r w:rsidR="00CF380E">
        <w:rPr>
          <w:rFonts w:ascii="Times New Roman" w:hAnsi="Times New Roman" w:cs="Times New Roman"/>
          <w:sz w:val="20"/>
          <w:szCs w:val="20"/>
        </w:rPr>
        <w:t>1</w:t>
      </w:r>
      <w:r w:rsidR="003E57CC">
        <w:rPr>
          <w:rFonts w:ascii="Times New Roman" w:hAnsi="Times New Roman" w:cs="Times New Roman"/>
          <w:sz w:val="20"/>
          <w:szCs w:val="20"/>
        </w:rPr>
        <w:t>0</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1C006BC1" w:rsidR="00B9555D" w:rsidRDefault="00B9555D" w:rsidP="006514C0">
      <w:pPr>
        <w:pStyle w:val="PlainText"/>
        <w:rPr>
          <w:rFonts w:ascii="Times New Roman" w:hAnsi="Times New Roman" w:cs="Times New Roman"/>
          <w:sz w:val="20"/>
          <w:szCs w:val="20"/>
        </w:rPr>
      </w:pPr>
    </w:p>
    <w:p w14:paraId="5D8CAEA9" w14:textId="2DF791C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4D7B3B">
        <w:rPr>
          <w:bCs/>
          <w:sz w:val="20"/>
          <w:szCs w:val="20"/>
        </w:rPr>
        <w:t>Brad B.</w:t>
      </w:r>
      <w:r w:rsidR="00330B8C">
        <w:rPr>
          <w:bCs/>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4D7B3B">
        <w:rPr>
          <w:sz w:val="20"/>
          <w:szCs w:val="20"/>
        </w:rPr>
        <w:t>Jim</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4D7B3B">
        <w:rPr>
          <w:sz w:val="20"/>
          <w:szCs w:val="20"/>
        </w:rPr>
        <w:t>August</w:t>
      </w:r>
      <w:r w:rsidR="00330B8C">
        <w:rPr>
          <w:sz w:val="20"/>
          <w:szCs w:val="20"/>
        </w:rPr>
        <w:t xml:space="preserve"> 2020</w:t>
      </w:r>
      <w:r w:rsidR="00915788" w:rsidRPr="009736D4">
        <w:rPr>
          <w:sz w:val="20"/>
          <w:szCs w:val="20"/>
        </w:rPr>
        <w:t xml:space="preserve"> minutes</w:t>
      </w:r>
      <w:r w:rsidR="00B00837">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1D0A2493" w:rsidR="00B15E09" w:rsidRPr="00B00837" w:rsidRDefault="00B00837" w:rsidP="006514C0">
      <w:pPr>
        <w:rPr>
          <w:sz w:val="20"/>
          <w:szCs w:val="20"/>
        </w:rPr>
      </w:pPr>
      <w:r w:rsidRPr="00B00837">
        <w:rPr>
          <w:b/>
          <w:bCs/>
          <w:sz w:val="20"/>
          <w:szCs w:val="20"/>
          <w:u w:val="single"/>
        </w:rPr>
        <w:t>Financial Report:</w:t>
      </w:r>
      <w:r>
        <w:rPr>
          <w:b/>
          <w:bCs/>
          <w:sz w:val="20"/>
          <w:szCs w:val="20"/>
          <w:u w:val="single"/>
        </w:rPr>
        <w:t xml:space="preserve"> </w:t>
      </w:r>
      <w:r w:rsidR="00CF380E">
        <w:rPr>
          <w:sz w:val="20"/>
          <w:szCs w:val="20"/>
        </w:rPr>
        <w:t xml:space="preserve"> </w:t>
      </w:r>
      <w:r w:rsidR="004D7B3B">
        <w:rPr>
          <w:sz w:val="20"/>
          <w:szCs w:val="20"/>
        </w:rPr>
        <w:t>Harry</w:t>
      </w:r>
      <w:r>
        <w:rPr>
          <w:sz w:val="20"/>
          <w:szCs w:val="20"/>
        </w:rPr>
        <w:t xml:space="preserve"> moved, seconded by </w:t>
      </w:r>
      <w:r w:rsidR="004D7B3B">
        <w:rPr>
          <w:sz w:val="20"/>
          <w:szCs w:val="20"/>
        </w:rPr>
        <w:t>Brad B.</w:t>
      </w:r>
      <w:r>
        <w:rPr>
          <w:sz w:val="20"/>
          <w:szCs w:val="20"/>
        </w:rPr>
        <w:t xml:space="preserve"> to accept the </w:t>
      </w:r>
      <w:r w:rsidR="00CF380E">
        <w:rPr>
          <w:sz w:val="20"/>
          <w:szCs w:val="20"/>
        </w:rPr>
        <w:t>Ju</w:t>
      </w:r>
      <w:r w:rsidR="00C10164">
        <w:rPr>
          <w:sz w:val="20"/>
          <w:szCs w:val="20"/>
        </w:rPr>
        <w:t>ly</w:t>
      </w:r>
      <w:r>
        <w:rPr>
          <w:sz w:val="20"/>
          <w:szCs w:val="20"/>
        </w:rPr>
        <w:t xml:space="preserve"> financial </w:t>
      </w:r>
      <w:r w:rsidR="003E57CC">
        <w:rPr>
          <w:sz w:val="20"/>
          <w:szCs w:val="20"/>
        </w:rPr>
        <w:t>d</w:t>
      </w:r>
      <w:r>
        <w:rPr>
          <w:sz w:val="20"/>
          <w:szCs w:val="20"/>
        </w:rPr>
        <w:t xml:space="preserve">ocuments as presented. Jim provided an overview of </w:t>
      </w:r>
      <w:r w:rsidR="003E57CC">
        <w:rPr>
          <w:sz w:val="20"/>
          <w:szCs w:val="20"/>
        </w:rPr>
        <w:t>current financial standings and accounting updates. Jim</w:t>
      </w:r>
      <w:r w:rsidR="00CF380E">
        <w:rPr>
          <w:sz w:val="20"/>
          <w:szCs w:val="20"/>
        </w:rPr>
        <w:t xml:space="preserve"> re</w:t>
      </w:r>
      <w:r w:rsidR="00C10164">
        <w:rPr>
          <w:sz w:val="20"/>
          <w:szCs w:val="20"/>
        </w:rPr>
        <w:t>minded the Board of his re</w:t>
      </w:r>
      <w:r w:rsidR="00CF380E">
        <w:rPr>
          <w:sz w:val="20"/>
          <w:szCs w:val="20"/>
        </w:rPr>
        <w:t>commend</w:t>
      </w:r>
      <w:r w:rsidR="00C10164">
        <w:rPr>
          <w:sz w:val="20"/>
          <w:szCs w:val="20"/>
        </w:rPr>
        <w:t xml:space="preserve">ation to </w:t>
      </w:r>
      <w:r w:rsidR="00CF380E">
        <w:rPr>
          <w:sz w:val="20"/>
          <w:szCs w:val="20"/>
        </w:rPr>
        <w:t>invit</w:t>
      </w:r>
      <w:r w:rsidR="00C10164">
        <w:rPr>
          <w:sz w:val="20"/>
          <w:szCs w:val="20"/>
        </w:rPr>
        <w:t>e</w:t>
      </w:r>
      <w:r w:rsidR="00CF380E">
        <w:rPr>
          <w:sz w:val="20"/>
          <w:szCs w:val="20"/>
        </w:rPr>
        <w:t xml:space="preserve"> Sean, Maggie, and Len to meet with the Board</w:t>
      </w:r>
      <w:r>
        <w:rPr>
          <w:sz w:val="20"/>
          <w:szCs w:val="20"/>
        </w:rPr>
        <w:t>.</w:t>
      </w:r>
      <w:r w:rsidR="00BE6DC5" w:rsidRPr="00BE6DC5">
        <w:rPr>
          <w:i/>
          <w:iCs/>
          <w:sz w:val="20"/>
          <w:szCs w:val="20"/>
          <w:u w:val="single"/>
        </w:rPr>
        <w:t xml:space="preserve"> </w:t>
      </w:r>
      <w:r w:rsidR="00BE6DC5" w:rsidRPr="009736D4">
        <w:rPr>
          <w:i/>
          <w:iCs/>
          <w:sz w:val="20"/>
          <w:szCs w:val="20"/>
          <w:u w:val="single"/>
        </w:rPr>
        <w:t>the motion carried</w:t>
      </w:r>
    </w:p>
    <w:p w14:paraId="279E24A4" w14:textId="5855A029" w:rsidR="00BE6DC5" w:rsidRPr="00BE6DC5" w:rsidRDefault="00C10164" w:rsidP="00BE6DC5">
      <w:pPr>
        <w:rPr>
          <w:sz w:val="20"/>
          <w:szCs w:val="20"/>
        </w:rPr>
      </w:pPr>
      <w:r>
        <w:rPr>
          <w:b/>
          <w:bCs/>
          <w:sz w:val="20"/>
          <w:szCs w:val="20"/>
          <w:u w:val="single"/>
        </w:rPr>
        <w:t>Financial Match Report</w:t>
      </w:r>
      <w:r w:rsidR="00B00837" w:rsidRPr="00B00837">
        <w:rPr>
          <w:b/>
          <w:bCs/>
          <w:sz w:val="20"/>
          <w:szCs w:val="20"/>
          <w:u w:val="single"/>
        </w:rPr>
        <w:t>:</w:t>
      </w:r>
      <w:r w:rsidR="00CF380E" w:rsidRPr="00CF380E">
        <w:rPr>
          <w:sz w:val="20"/>
          <w:szCs w:val="20"/>
        </w:rPr>
        <w:t xml:space="preserve"> Brad</w:t>
      </w:r>
      <w:r w:rsidR="00B00837">
        <w:rPr>
          <w:sz w:val="20"/>
          <w:szCs w:val="20"/>
        </w:rPr>
        <w:t xml:space="preserve"> </w:t>
      </w:r>
      <w:r>
        <w:rPr>
          <w:sz w:val="20"/>
          <w:szCs w:val="20"/>
        </w:rPr>
        <w:t xml:space="preserve">B. </w:t>
      </w:r>
      <w:r w:rsidR="00B00837">
        <w:rPr>
          <w:sz w:val="20"/>
          <w:szCs w:val="20"/>
        </w:rPr>
        <w:t xml:space="preserve">moved, and </w:t>
      </w:r>
      <w:r>
        <w:rPr>
          <w:sz w:val="20"/>
          <w:szCs w:val="20"/>
        </w:rPr>
        <w:t>Harry</w:t>
      </w:r>
      <w:r w:rsidR="00B00837">
        <w:rPr>
          <w:sz w:val="20"/>
          <w:szCs w:val="20"/>
        </w:rPr>
        <w:t xml:space="preserve"> seconded a motion</w:t>
      </w:r>
      <w:r w:rsidR="003E57CC">
        <w:rPr>
          <w:sz w:val="20"/>
          <w:szCs w:val="20"/>
        </w:rPr>
        <w:t xml:space="preserve"> to</w:t>
      </w:r>
      <w:r w:rsidR="00CF380E">
        <w:rPr>
          <w:sz w:val="20"/>
          <w:szCs w:val="20"/>
        </w:rPr>
        <w:t xml:space="preserve"> </w:t>
      </w:r>
      <w:r>
        <w:rPr>
          <w:sz w:val="20"/>
          <w:szCs w:val="20"/>
        </w:rPr>
        <w:t xml:space="preserve">approve and submit the </w:t>
      </w:r>
      <w:r w:rsidR="00CF380E">
        <w:rPr>
          <w:sz w:val="20"/>
          <w:szCs w:val="20"/>
        </w:rPr>
        <w:t>2020</w:t>
      </w:r>
      <w:r>
        <w:rPr>
          <w:sz w:val="20"/>
          <w:szCs w:val="20"/>
        </w:rPr>
        <w:t xml:space="preserve"> Financial Match report to ISWCC</w:t>
      </w:r>
      <w:r w:rsidR="00BE6DC5">
        <w:rPr>
          <w:sz w:val="20"/>
          <w:szCs w:val="20"/>
        </w:rPr>
        <w:t xml:space="preserve">. </w:t>
      </w:r>
      <w:r w:rsidR="00BE6DC5" w:rsidRPr="009736D4">
        <w:rPr>
          <w:i/>
          <w:iCs/>
          <w:sz w:val="20"/>
          <w:szCs w:val="20"/>
          <w:u w:val="single"/>
        </w:rPr>
        <w:t>the motion carried</w:t>
      </w:r>
      <w:r w:rsidR="00BE6DC5">
        <w:rPr>
          <w:i/>
          <w:iCs/>
          <w:sz w:val="20"/>
          <w:szCs w:val="20"/>
          <w:u w:val="single"/>
        </w:rPr>
        <w:t xml:space="preserve"> </w:t>
      </w:r>
    </w:p>
    <w:p w14:paraId="02B1A3E4" w14:textId="39786EC9" w:rsidR="00B00837" w:rsidRPr="00BE6DC5" w:rsidRDefault="00B00837" w:rsidP="006514C0">
      <w:pPr>
        <w:rPr>
          <w:sz w:val="20"/>
          <w:szCs w:val="20"/>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00ED70E7" w14:textId="19101E9D" w:rsidR="00D223A7" w:rsidRPr="00BE6DC5" w:rsidRDefault="006A7BF6" w:rsidP="00D223A7">
      <w:pPr>
        <w:rPr>
          <w:sz w:val="20"/>
          <w:szCs w:val="20"/>
        </w:rPr>
      </w:pPr>
      <w:r>
        <w:rPr>
          <w:sz w:val="20"/>
          <w:szCs w:val="20"/>
        </w:rPr>
        <w:tab/>
      </w:r>
      <w:r w:rsidRPr="006A7BF6">
        <w:rPr>
          <w:b/>
          <w:sz w:val="20"/>
          <w:szCs w:val="20"/>
          <w:u w:val="single"/>
        </w:rPr>
        <w:t xml:space="preserve">NRCS – </w:t>
      </w:r>
      <w:r w:rsidR="00C10164">
        <w:rPr>
          <w:b/>
          <w:sz w:val="20"/>
          <w:szCs w:val="20"/>
          <w:u w:val="single"/>
        </w:rPr>
        <w:t>Cindy Vaughan</w:t>
      </w:r>
      <w:r w:rsidRPr="006A7BF6">
        <w:rPr>
          <w:b/>
          <w:sz w:val="20"/>
          <w:szCs w:val="20"/>
          <w:u w:val="single"/>
        </w:rPr>
        <w:t>:</w:t>
      </w:r>
      <w:r>
        <w:rPr>
          <w:sz w:val="20"/>
          <w:szCs w:val="20"/>
        </w:rPr>
        <w:t xml:space="preserve"> </w:t>
      </w:r>
      <w:r w:rsidR="00C10164">
        <w:rPr>
          <w:sz w:val="20"/>
          <w:szCs w:val="20"/>
        </w:rPr>
        <w:t>Cindy</w:t>
      </w:r>
      <w:r>
        <w:rPr>
          <w:sz w:val="20"/>
          <w:szCs w:val="20"/>
        </w:rPr>
        <w:t xml:space="preserve"> </w:t>
      </w:r>
      <w:r w:rsidR="00CF380E">
        <w:rPr>
          <w:sz w:val="20"/>
          <w:szCs w:val="20"/>
        </w:rPr>
        <w:t>informed</w:t>
      </w:r>
      <w:r w:rsidR="004B125F">
        <w:rPr>
          <w:sz w:val="20"/>
          <w:szCs w:val="20"/>
        </w:rPr>
        <w:t xml:space="preserve"> the Board </w:t>
      </w:r>
      <w:r w:rsidR="00C10164">
        <w:rPr>
          <w:sz w:val="20"/>
          <w:szCs w:val="20"/>
        </w:rPr>
        <w:t>that Greg is on a 2-month detail at the state office and she is acting A.C. for Sandpoint. A brief update was given on EQIP contracts. Cindy and Sarah discussed with the Board the City’s request to remove the mushroom beds that had been installed approximately 10-12yrs ago along Memorial Field boat launch. The mushroom swales were installed to assist collect oil run off</w:t>
      </w:r>
      <w:r w:rsidR="0016692A">
        <w:rPr>
          <w:sz w:val="20"/>
          <w:szCs w:val="20"/>
        </w:rPr>
        <w:t xml:space="preserve"> as part of storm water management</w:t>
      </w:r>
      <w:r w:rsidR="00C10164">
        <w:rPr>
          <w:sz w:val="20"/>
          <w:szCs w:val="20"/>
        </w:rPr>
        <w:t xml:space="preserve">. They have not been maintained &amp; the City is in the process of completing a revamp of the launch and the stormwater management in that area. </w:t>
      </w:r>
      <w:r w:rsidR="0016692A">
        <w:rPr>
          <w:sz w:val="20"/>
          <w:szCs w:val="20"/>
        </w:rPr>
        <w:t>Brad moved, and Harry seconded a motion to approve the City of Sandpoint’s request to remove the Districts Mushroom Swale project to allow for improvements to be made</w:t>
      </w:r>
      <w:r w:rsidR="00D223A7">
        <w:rPr>
          <w:sz w:val="20"/>
          <w:szCs w:val="20"/>
        </w:rPr>
        <w:t xml:space="preserve"> to the cities storm water management at the public launch.</w:t>
      </w:r>
      <w:r w:rsidR="00D223A7" w:rsidRPr="00D223A7">
        <w:rPr>
          <w:i/>
          <w:iCs/>
          <w:sz w:val="20"/>
          <w:szCs w:val="20"/>
          <w:u w:val="single"/>
        </w:rPr>
        <w:t xml:space="preserve"> </w:t>
      </w:r>
      <w:r w:rsidR="00D223A7" w:rsidRPr="009736D4">
        <w:rPr>
          <w:i/>
          <w:iCs/>
          <w:sz w:val="20"/>
          <w:szCs w:val="20"/>
          <w:u w:val="single"/>
        </w:rPr>
        <w:t>the motion carried</w:t>
      </w:r>
      <w:r w:rsidR="00D223A7">
        <w:rPr>
          <w:i/>
          <w:iCs/>
          <w:sz w:val="20"/>
          <w:szCs w:val="20"/>
          <w:u w:val="single"/>
        </w:rPr>
        <w:t xml:space="preserve"> </w:t>
      </w:r>
    </w:p>
    <w:p w14:paraId="2634D4E0" w14:textId="53D7567D" w:rsidR="00E43D68" w:rsidRDefault="00E43D68" w:rsidP="006268BB">
      <w:pPr>
        <w:tabs>
          <w:tab w:val="left" w:pos="0"/>
        </w:tabs>
        <w:ind w:hanging="360"/>
        <w:rPr>
          <w:sz w:val="20"/>
          <w:szCs w:val="20"/>
        </w:rPr>
      </w:pPr>
    </w:p>
    <w:p w14:paraId="071DCD55" w14:textId="55A2E32B" w:rsidR="00E43D68" w:rsidRDefault="00E43D68" w:rsidP="006268BB">
      <w:pPr>
        <w:tabs>
          <w:tab w:val="left" w:pos="0"/>
        </w:tabs>
        <w:ind w:hanging="360"/>
        <w:rPr>
          <w:sz w:val="20"/>
          <w:szCs w:val="20"/>
        </w:rPr>
      </w:pPr>
      <w:r>
        <w:rPr>
          <w:sz w:val="20"/>
          <w:szCs w:val="20"/>
        </w:rPr>
        <w:tab/>
      </w:r>
      <w:r w:rsidRPr="00E43D68">
        <w:rPr>
          <w:b/>
          <w:bCs/>
          <w:sz w:val="20"/>
          <w:szCs w:val="20"/>
          <w:u w:val="single"/>
        </w:rPr>
        <w:t>Lakes Commission</w:t>
      </w:r>
      <w:r>
        <w:rPr>
          <w:b/>
          <w:bCs/>
          <w:sz w:val="20"/>
          <w:szCs w:val="20"/>
          <w:u w:val="single"/>
        </w:rPr>
        <w:t>:</w:t>
      </w:r>
      <w:r w:rsidRPr="003C1B9B">
        <w:rPr>
          <w:sz w:val="20"/>
          <w:szCs w:val="20"/>
        </w:rPr>
        <w:t xml:space="preserve"> </w:t>
      </w:r>
      <w:r w:rsidR="002950EC" w:rsidRPr="003C1B9B">
        <w:rPr>
          <w:sz w:val="20"/>
          <w:szCs w:val="20"/>
        </w:rPr>
        <w:t>Molly provided a written report</w:t>
      </w:r>
      <w:r w:rsidR="003C1B9B" w:rsidRPr="003C1B9B">
        <w:rPr>
          <w:sz w:val="20"/>
          <w:szCs w:val="20"/>
        </w:rPr>
        <w:t>. The Board expressed appreciation for</w:t>
      </w:r>
      <w:r w:rsidR="003C1B9B">
        <w:rPr>
          <w:sz w:val="20"/>
          <w:szCs w:val="20"/>
        </w:rPr>
        <w:t xml:space="preserve"> the </w:t>
      </w:r>
      <w:r w:rsidR="003C1B9B" w:rsidRPr="003C1B9B">
        <w:rPr>
          <w:sz w:val="20"/>
          <w:szCs w:val="20"/>
        </w:rPr>
        <w:t xml:space="preserve">written </w:t>
      </w:r>
      <w:r w:rsidR="003C1B9B">
        <w:rPr>
          <w:sz w:val="20"/>
          <w:szCs w:val="20"/>
        </w:rPr>
        <w:t>update</w:t>
      </w:r>
      <w:r w:rsidR="003C1B9B" w:rsidRPr="003C1B9B">
        <w:rPr>
          <w:sz w:val="20"/>
          <w:szCs w:val="20"/>
        </w:rPr>
        <w:t>.</w:t>
      </w:r>
      <w:r w:rsidR="00D223A7">
        <w:rPr>
          <w:sz w:val="20"/>
          <w:szCs w:val="20"/>
        </w:rPr>
        <w:t xml:space="preserve"> Dale gave a brief overview of the Priest Lake outlet Dam &amp; thoroughfare project. Bonner County has committed $100,000 and the Friends of the Thoroughfare organization have raised additional funds for the project. </w:t>
      </w:r>
    </w:p>
    <w:p w14:paraId="64F1D903" w14:textId="2D1F339D" w:rsidR="00D223A7" w:rsidRDefault="00D223A7" w:rsidP="006268BB">
      <w:pPr>
        <w:tabs>
          <w:tab w:val="left" w:pos="0"/>
        </w:tabs>
        <w:ind w:hanging="360"/>
        <w:rPr>
          <w:sz w:val="20"/>
          <w:szCs w:val="20"/>
        </w:rPr>
      </w:pPr>
    </w:p>
    <w:p w14:paraId="210BDA9D" w14:textId="1112D256" w:rsidR="00D223A7" w:rsidRDefault="00D223A7" w:rsidP="006268BB">
      <w:pPr>
        <w:tabs>
          <w:tab w:val="left" w:pos="0"/>
        </w:tabs>
        <w:ind w:hanging="360"/>
        <w:rPr>
          <w:sz w:val="20"/>
          <w:szCs w:val="20"/>
        </w:rPr>
      </w:pPr>
      <w:r>
        <w:rPr>
          <w:sz w:val="20"/>
          <w:szCs w:val="20"/>
        </w:rPr>
        <w:tab/>
      </w:r>
      <w:r w:rsidRPr="00857336">
        <w:rPr>
          <w:b/>
          <w:bCs/>
          <w:sz w:val="20"/>
          <w:szCs w:val="20"/>
          <w:u w:val="single"/>
        </w:rPr>
        <w:t xml:space="preserve">U of </w:t>
      </w:r>
      <w:r w:rsidR="00857336" w:rsidRPr="00857336">
        <w:rPr>
          <w:b/>
          <w:bCs/>
          <w:sz w:val="20"/>
          <w:szCs w:val="20"/>
          <w:u w:val="single"/>
        </w:rPr>
        <w:t>I:</w:t>
      </w:r>
      <w:r>
        <w:rPr>
          <w:sz w:val="20"/>
          <w:szCs w:val="20"/>
        </w:rPr>
        <w:t xml:space="preserve"> </w:t>
      </w:r>
      <w:r w:rsidR="00857336">
        <w:rPr>
          <w:sz w:val="20"/>
          <w:szCs w:val="20"/>
        </w:rPr>
        <w:t xml:space="preserve">Jennifer updated the Board </w:t>
      </w:r>
      <w:r w:rsidR="00F470A7">
        <w:rPr>
          <w:sz w:val="20"/>
          <w:szCs w:val="20"/>
        </w:rPr>
        <w:t xml:space="preserve">on a successful fair &amp; gave some overview of how the program operated </w:t>
      </w:r>
      <w:proofErr w:type="gramStart"/>
      <w:r w:rsidR="00F470A7">
        <w:rPr>
          <w:sz w:val="20"/>
          <w:szCs w:val="20"/>
        </w:rPr>
        <w:t>in the midst of</w:t>
      </w:r>
      <w:proofErr w:type="gramEnd"/>
      <w:r w:rsidR="00F470A7">
        <w:rPr>
          <w:sz w:val="20"/>
          <w:szCs w:val="20"/>
        </w:rPr>
        <w:t xml:space="preserve"> </w:t>
      </w:r>
      <w:proofErr w:type="spellStart"/>
      <w:r w:rsidR="00F470A7">
        <w:rPr>
          <w:sz w:val="20"/>
          <w:szCs w:val="20"/>
        </w:rPr>
        <w:t>Covid</w:t>
      </w:r>
      <w:proofErr w:type="spellEnd"/>
      <w:r w:rsidR="00F470A7">
        <w:rPr>
          <w:sz w:val="20"/>
          <w:szCs w:val="20"/>
        </w:rPr>
        <w:t xml:space="preserve"> protocol. The Beginning farmer/rancher program is progressing! The program framework is being put into place including meeting with farmer cooperators. Anticipating </w:t>
      </w:r>
      <w:r w:rsidR="00DC139A">
        <w:rPr>
          <w:sz w:val="20"/>
          <w:szCs w:val="20"/>
        </w:rPr>
        <w:t xml:space="preserve">in class work to begin in late spring with field/hands-on work to follow. There are additional classes being planned for the spring including both in-person and virtual learning options. </w:t>
      </w:r>
    </w:p>
    <w:p w14:paraId="1A1BE511" w14:textId="3B2F7D04" w:rsidR="00DC139A" w:rsidRDefault="00DC139A" w:rsidP="006268BB">
      <w:pPr>
        <w:tabs>
          <w:tab w:val="left" w:pos="0"/>
        </w:tabs>
        <w:ind w:hanging="360"/>
        <w:rPr>
          <w:sz w:val="20"/>
          <w:szCs w:val="20"/>
        </w:rPr>
      </w:pPr>
    </w:p>
    <w:p w14:paraId="27DBD301" w14:textId="075F839B" w:rsidR="00DC139A" w:rsidRPr="003C1B9B" w:rsidRDefault="00DC139A" w:rsidP="006268BB">
      <w:pPr>
        <w:tabs>
          <w:tab w:val="left" w:pos="0"/>
        </w:tabs>
        <w:ind w:hanging="360"/>
        <w:rPr>
          <w:sz w:val="20"/>
          <w:szCs w:val="20"/>
        </w:rPr>
      </w:pPr>
      <w:r>
        <w:rPr>
          <w:sz w:val="20"/>
          <w:szCs w:val="20"/>
        </w:rPr>
        <w:tab/>
        <w:t xml:space="preserve">ISWC: Due to technical challenges Brad asked Bill to update the Board. There has been a settlement reached between ISWCC &amp; Franklin SWCD and an overview of the ISWCC letter was provided and briefly discussed. Reminded the District that the Bag Meeting 319 presentations would be coming up in October. Bill gave a brief overview of a Pack River Streambank project that was completed with NRCS. Approximately 700’ of streambank was stabilized utilizing willows and other materials. Additional projects for the future related to road undermining. </w:t>
      </w:r>
    </w:p>
    <w:p w14:paraId="0933A913" w14:textId="77777777" w:rsidR="00434F5B" w:rsidRPr="006436B0" w:rsidRDefault="00434F5B" w:rsidP="003C1B9B">
      <w:pPr>
        <w:tabs>
          <w:tab w:val="left" w:pos="0"/>
        </w:tabs>
        <w:rPr>
          <w:sz w:val="20"/>
          <w:szCs w:val="20"/>
        </w:rPr>
      </w:pPr>
    </w:p>
    <w:p w14:paraId="7E2BC2C7" w14:textId="77777777" w:rsidR="006436B0" w:rsidRPr="00661261" w:rsidRDefault="006436B0" w:rsidP="006268BB">
      <w:pPr>
        <w:tabs>
          <w:tab w:val="left" w:pos="0"/>
        </w:tabs>
        <w:ind w:hanging="360"/>
        <w:rPr>
          <w:sz w:val="20"/>
          <w:szCs w:val="20"/>
        </w:rPr>
      </w:pPr>
    </w:p>
    <w:p w14:paraId="0336F663" w14:textId="5A59D9A1" w:rsidR="00A67034" w:rsidRPr="009736D4" w:rsidRDefault="005A5121" w:rsidP="006268BB">
      <w:pPr>
        <w:tabs>
          <w:tab w:val="left" w:pos="0"/>
        </w:tabs>
        <w:ind w:hanging="360"/>
        <w:rPr>
          <w:b/>
          <w:sz w:val="20"/>
          <w:szCs w:val="20"/>
          <w:u w:val="single"/>
        </w:rPr>
      </w:pPr>
      <w:r>
        <w:rPr>
          <w:b/>
          <w:sz w:val="20"/>
          <w:szCs w:val="20"/>
          <w:u w:val="single"/>
        </w:rPr>
        <w:t>DISTRICT</w:t>
      </w:r>
      <w:r w:rsidR="003D3DD4" w:rsidRPr="009736D4">
        <w:rPr>
          <w:b/>
          <w:sz w:val="20"/>
          <w:szCs w:val="20"/>
          <w:u w:val="single"/>
        </w:rPr>
        <w:t xml:space="preserve"> BUSINESS</w:t>
      </w:r>
    </w:p>
    <w:p w14:paraId="3290D949" w14:textId="65AD5617" w:rsidR="006269BC" w:rsidRDefault="006269BC" w:rsidP="00F40065">
      <w:pPr>
        <w:tabs>
          <w:tab w:val="left" w:pos="0"/>
        </w:tabs>
        <w:rPr>
          <w:b/>
          <w:sz w:val="20"/>
          <w:szCs w:val="20"/>
          <w:u w:val="single"/>
        </w:rPr>
      </w:pPr>
    </w:p>
    <w:p w14:paraId="56CF6471" w14:textId="764896FD" w:rsidR="003C1B9B" w:rsidRDefault="003C1B9B" w:rsidP="003C1B9B">
      <w:pPr>
        <w:tabs>
          <w:tab w:val="left" w:pos="0"/>
        </w:tabs>
        <w:ind w:hanging="360"/>
        <w:rPr>
          <w:sz w:val="20"/>
          <w:szCs w:val="20"/>
        </w:rPr>
      </w:pPr>
      <w:r>
        <w:rPr>
          <w:sz w:val="20"/>
          <w:szCs w:val="20"/>
        </w:rPr>
        <w:tab/>
      </w:r>
      <w:r w:rsidRPr="00504318">
        <w:rPr>
          <w:b/>
          <w:bCs/>
          <w:sz w:val="20"/>
          <w:szCs w:val="20"/>
          <w:u w:val="single"/>
        </w:rPr>
        <w:t>ISDA/Boat Stations</w:t>
      </w:r>
      <w:r>
        <w:rPr>
          <w:sz w:val="20"/>
          <w:szCs w:val="20"/>
        </w:rPr>
        <w:t>: Glenn provided the board with a writ</w:t>
      </w:r>
      <w:r w:rsidR="004A0B4B">
        <w:rPr>
          <w:sz w:val="20"/>
          <w:szCs w:val="20"/>
        </w:rPr>
        <w:t>t</w:t>
      </w:r>
      <w:r>
        <w:rPr>
          <w:sz w:val="20"/>
          <w:szCs w:val="20"/>
        </w:rPr>
        <w:t>en update of the boat season to date.</w:t>
      </w:r>
      <w:r w:rsidR="004A0B4B">
        <w:rPr>
          <w:sz w:val="20"/>
          <w:szCs w:val="20"/>
        </w:rPr>
        <w:t xml:space="preserve"> </w:t>
      </w:r>
    </w:p>
    <w:p w14:paraId="45CCA47F" w14:textId="77777777" w:rsidR="003C1B9B" w:rsidRDefault="003C1B9B" w:rsidP="00F40065">
      <w:pPr>
        <w:tabs>
          <w:tab w:val="left" w:pos="0"/>
        </w:tabs>
        <w:rPr>
          <w:b/>
          <w:sz w:val="20"/>
          <w:szCs w:val="20"/>
          <w:u w:val="single"/>
        </w:rPr>
      </w:pPr>
    </w:p>
    <w:p w14:paraId="352BED9B" w14:textId="762F97E0" w:rsidR="003C1B9B" w:rsidRDefault="003C1B9B" w:rsidP="00F40065">
      <w:pPr>
        <w:tabs>
          <w:tab w:val="left" w:pos="0"/>
        </w:tabs>
        <w:rPr>
          <w:bCs/>
          <w:sz w:val="20"/>
          <w:szCs w:val="20"/>
        </w:rPr>
      </w:pPr>
      <w:r>
        <w:rPr>
          <w:b/>
          <w:sz w:val="20"/>
          <w:szCs w:val="20"/>
          <w:u w:val="single"/>
        </w:rPr>
        <w:lastRenderedPageBreak/>
        <w:t>Bonner County Fair</w:t>
      </w:r>
      <w:r w:rsidR="005A5121">
        <w:rPr>
          <w:b/>
          <w:sz w:val="20"/>
          <w:szCs w:val="20"/>
          <w:u w:val="single"/>
        </w:rPr>
        <w:t xml:space="preserve">: </w:t>
      </w:r>
      <w:r w:rsidR="005A5121">
        <w:rPr>
          <w:bCs/>
          <w:sz w:val="20"/>
          <w:szCs w:val="20"/>
        </w:rPr>
        <w:t xml:space="preserve">The Board </w:t>
      </w:r>
      <w:r w:rsidR="00DC139A">
        <w:rPr>
          <w:bCs/>
          <w:sz w:val="20"/>
          <w:szCs w:val="20"/>
        </w:rPr>
        <w:t xml:space="preserve">was provided with a visual report of the Districts Fair Booth. A large thank you was given to Board Supervisor Brad </w:t>
      </w:r>
      <w:proofErr w:type="spellStart"/>
      <w:r w:rsidR="00DC139A">
        <w:rPr>
          <w:bCs/>
          <w:sz w:val="20"/>
          <w:szCs w:val="20"/>
        </w:rPr>
        <w:t>Bluemer</w:t>
      </w:r>
      <w:proofErr w:type="spellEnd"/>
      <w:r w:rsidR="00DC139A">
        <w:rPr>
          <w:bCs/>
          <w:sz w:val="20"/>
          <w:szCs w:val="20"/>
        </w:rPr>
        <w:t xml:space="preserve"> who volunteered at the booth throughout the fair. </w:t>
      </w:r>
    </w:p>
    <w:p w14:paraId="0717758F" w14:textId="77777777" w:rsidR="00F40065" w:rsidRDefault="00F40065" w:rsidP="004A0B4B">
      <w:pPr>
        <w:tabs>
          <w:tab w:val="left" w:pos="0"/>
        </w:tabs>
        <w:rPr>
          <w:b/>
          <w:sz w:val="20"/>
          <w:szCs w:val="20"/>
          <w:u w:val="single"/>
        </w:rPr>
      </w:pPr>
    </w:p>
    <w:p w14:paraId="4DCCBF0D" w14:textId="702B216C" w:rsidR="008251E8" w:rsidRPr="0051211C" w:rsidRDefault="008251E8" w:rsidP="008251E8">
      <w:pPr>
        <w:tabs>
          <w:tab w:val="left" w:pos="0"/>
        </w:tabs>
        <w:ind w:hanging="360"/>
        <w:rPr>
          <w:bCs/>
          <w:sz w:val="20"/>
          <w:szCs w:val="20"/>
        </w:rPr>
      </w:pPr>
      <w:r>
        <w:rPr>
          <w:bCs/>
          <w:sz w:val="20"/>
          <w:szCs w:val="20"/>
        </w:rPr>
        <w:tab/>
      </w:r>
      <w:r w:rsidR="00B06098">
        <w:rPr>
          <w:b/>
          <w:sz w:val="20"/>
          <w:szCs w:val="20"/>
          <w:u w:val="single"/>
        </w:rPr>
        <w:t>Division I Supervisor Meeting</w:t>
      </w:r>
      <w:r w:rsidR="0051211C">
        <w:rPr>
          <w:b/>
          <w:sz w:val="20"/>
          <w:szCs w:val="20"/>
        </w:rPr>
        <w:t xml:space="preserve">: </w:t>
      </w:r>
      <w:r w:rsidR="00B06098">
        <w:rPr>
          <w:bCs/>
          <w:sz w:val="20"/>
          <w:szCs w:val="20"/>
        </w:rPr>
        <w:t xml:space="preserve">The Board was updated that there is a proposed Division I supervisor meeting scheduled for Friday September 25 at 9am at the Kootenai County Fairgrounds. </w:t>
      </w:r>
    </w:p>
    <w:p w14:paraId="42CA224D" w14:textId="77777777" w:rsidR="008251E8" w:rsidRDefault="008251E8" w:rsidP="008251E8">
      <w:pPr>
        <w:tabs>
          <w:tab w:val="left" w:pos="0"/>
        </w:tabs>
        <w:ind w:hanging="360"/>
        <w:rPr>
          <w:b/>
          <w:sz w:val="20"/>
          <w:szCs w:val="20"/>
        </w:rPr>
      </w:pPr>
    </w:p>
    <w:p w14:paraId="7EB0538A" w14:textId="774F2AAC" w:rsidR="0063361D" w:rsidRDefault="008251E8" w:rsidP="0061021C">
      <w:pPr>
        <w:tabs>
          <w:tab w:val="left" w:pos="0"/>
        </w:tabs>
        <w:rPr>
          <w:bCs/>
          <w:sz w:val="20"/>
          <w:szCs w:val="20"/>
        </w:rPr>
      </w:pPr>
      <w:r w:rsidRPr="008251E8">
        <w:rPr>
          <w:b/>
          <w:sz w:val="20"/>
          <w:szCs w:val="20"/>
          <w:u w:val="single"/>
        </w:rPr>
        <w:t>Election</w:t>
      </w:r>
      <w:r>
        <w:rPr>
          <w:b/>
          <w:sz w:val="20"/>
          <w:szCs w:val="20"/>
          <w:u w:val="single"/>
        </w:rPr>
        <w:t xml:space="preserve">: </w:t>
      </w:r>
      <w:r w:rsidR="00B06098">
        <w:rPr>
          <w:bCs/>
          <w:sz w:val="20"/>
          <w:szCs w:val="20"/>
        </w:rPr>
        <w:t xml:space="preserve">Sarah </w:t>
      </w:r>
      <w:r w:rsidR="00E4570B">
        <w:rPr>
          <w:bCs/>
          <w:sz w:val="20"/>
          <w:szCs w:val="20"/>
        </w:rPr>
        <w:t>update</w:t>
      </w:r>
      <w:r w:rsidR="00B06098">
        <w:rPr>
          <w:bCs/>
          <w:sz w:val="20"/>
          <w:szCs w:val="20"/>
        </w:rPr>
        <w:t xml:space="preserve">d the </w:t>
      </w:r>
      <w:r w:rsidR="00E4570B">
        <w:rPr>
          <w:bCs/>
          <w:sz w:val="20"/>
          <w:szCs w:val="20"/>
        </w:rPr>
        <w:t xml:space="preserve">board that all </w:t>
      </w:r>
      <w:r w:rsidR="00B06098">
        <w:rPr>
          <w:bCs/>
          <w:sz w:val="20"/>
          <w:szCs w:val="20"/>
        </w:rPr>
        <w:t xml:space="preserve">necessary election documents </w:t>
      </w:r>
      <w:r w:rsidR="00E4570B">
        <w:rPr>
          <w:bCs/>
          <w:sz w:val="20"/>
          <w:szCs w:val="20"/>
        </w:rPr>
        <w:t xml:space="preserve">for </w:t>
      </w:r>
      <w:r w:rsidR="00B06098">
        <w:rPr>
          <w:bCs/>
          <w:sz w:val="20"/>
          <w:szCs w:val="20"/>
        </w:rPr>
        <w:t xml:space="preserve">John &amp; </w:t>
      </w:r>
      <w:r w:rsidR="00E4570B">
        <w:rPr>
          <w:bCs/>
          <w:sz w:val="20"/>
          <w:szCs w:val="20"/>
        </w:rPr>
        <w:t>Harry had been submitted and thus far there were no contenders. Today was the deadline for paperwork submission &amp; written deadline is 9/18</w:t>
      </w:r>
      <w:r w:rsidR="00B06098">
        <w:rPr>
          <w:bCs/>
          <w:sz w:val="20"/>
          <w:szCs w:val="20"/>
        </w:rPr>
        <w:t xml:space="preserve">. </w:t>
      </w:r>
    </w:p>
    <w:p w14:paraId="5B6AD973" w14:textId="7AC689EC" w:rsidR="008251E8" w:rsidRDefault="008251E8" w:rsidP="0061021C">
      <w:pPr>
        <w:tabs>
          <w:tab w:val="left" w:pos="0"/>
        </w:tabs>
        <w:rPr>
          <w:b/>
          <w:sz w:val="20"/>
          <w:szCs w:val="20"/>
          <w:u w:val="single"/>
        </w:rPr>
      </w:pPr>
    </w:p>
    <w:p w14:paraId="2DA621E4" w14:textId="3EC93E9D" w:rsidR="00E4570B" w:rsidRPr="00E4570B" w:rsidRDefault="00E4570B" w:rsidP="0061021C">
      <w:pPr>
        <w:tabs>
          <w:tab w:val="left" w:pos="0"/>
        </w:tabs>
        <w:rPr>
          <w:bCs/>
          <w:sz w:val="20"/>
          <w:szCs w:val="20"/>
        </w:rPr>
      </w:pPr>
      <w:r>
        <w:rPr>
          <w:b/>
          <w:sz w:val="20"/>
          <w:szCs w:val="20"/>
          <w:u w:val="single"/>
        </w:rPr>
        <w:t xml:space="preserve">Associate Board Member: </w:t>
      </w:r>
      <w:r>
        <w:rPr>
          <w:bCs/>
          <w:sz w:val="20"/>
          <w:szCs w:val="20"/>
        </w:rPr>
        <w:t xml:space="preserve">Brad B moved &amp; Harry seconded a motion to appoint Leigh </w:t>
      </w:r>
      <w:proofErr w:type="spellStart"/>
      <w:r>
        <w:rPr>
          <w:bCs/>
          <w:sz w:val="20"/>
          <w:szCs w:val="20"/>
        </w:rPr>
        <w:t>Bercaw</w:t>
      </w:r>
      <w:proofErr w:type="spellEnd"/>
      <w:r>
        <w:rPr>
          <w:bCs/>
          <w:sz w:val="20"/>
          <w:szCs w:val="20"/>
        </w:rPr>
        <w:t xml:space="preserve"> as an associate Board member. </w:t>
      </w:r>
    </w:p>
    <w:p w14:paraId="5B9EEBBD" w14:textId="77777777" w:rsidR="00E4570B" w:rsidRPr="00121B51" w:rsidRDefault="00E4570B" w:rsidP="0061021C">
      <w:pPr>
        <w:tabs>
          <w:tab w:val="left" w:pos="0"/>
        </w:tabs>
        <w:rPr>
          <w:b/>
          <w:sz w:val="20"/>
          <w:szCs w:val="20"/>
          <w:u w:val="single"/>
          <w:vertAlign w:val="superscript"/>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6920F511" w14:textId="4F40F6C3" w:rsidR="0063361D"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 xml:space="preserve">overview of the work completed this </w:t>
      </w:r>
      <w:r w:rsidR="00930100">
        <w:rPr>
          <w:sz w:val="20"/>
          <w:szCs w:val="20"/>
        </w:rPr>
        <w:t>month</w:t>
      </w:r>
      <w:r w:rsidR="0063361D">
        <w:rPr>
          <w:sz w:val="20"/>
          <w:szCs w:val="20"/>
        </w:rPr>
        <w:t xml:space="preserve">. </w:t>
      </w:r>
    </w:p>
    <w:p w14:paraId="08984BE7" w14:textId="77777777" w:rsidR="0063361D" w:rsidRDefault="0063361D" w:rsidP="00303BD2">
      <w:pPr>
        <w:pStyle w:val="Header"/>
        <w:tabs>
          <w:tab w:val="left" w:pos="720"/>
        </w:tabs>
        <w:rPr>
          <w:sz w:val="20"/>
          <w:szCs w:val="20"/>
        </w:rPr>
      </w:pPr>
      <w:bookmarkStart w:id="0" w:name="_GoBack"/>
      <w:bookmarkEnd w:id="0"/>
    </w:p>
    <w:p w14:paraId="07287117" w14:textId="664E8FDA" w:rsidR="00930100" w:rsidRDefault="00930100" w:rsidP="00303BD2">
      <w:pPr>
        <w:pStyle w:val="Header"/>
        <w:tabs>
          <w:tab w:val="left" w:pos="720"/>
        </w:tabs>
        <w:rPr>
          <w:sz w:val="20"/>
          <w:szCs w:val="20"/>
        </w:rPr>
      </w:pPr>
    </w:p>
    <w:p w14:paraId="7720BA8D" w14:textId="4A42921B"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63361D">
        <w:rPr>
          <w:sz w:val="20"/>
          <w:szCs w:val="20"/>
        </w:rPr>
        <w:t>2</w:t>
      </w:r>
      <w:r w:rsidR="0069782B">
        <w:rPr>
          <w:sz w:val="20"/>
          <w:szCs w:val="20"/>
        </w:rPr>
        <w:t>:</w:t>
      </w:r>
      <w:r w:rsidR="0086306C">
        <w:rPr>
          <w:sz w:val="20"/>
          <w:szCs w:val="20"/>
        </w:rPr>
        <w:t>1</w:t>
      </w:r>
      <w:r w:rsidR="00F93855">
        <w:rPr>
          <w:sz w:val="20"/>
          <w:szCs w:val="20"/>
        </w:rPr>
        <w:t>5pm</w:t>
      </w:r>
      <w:r w:rsidR="008924B2"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86306C"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8A"/>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6692A"/>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0EC"/>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47AA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1B9B"/>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7CC"/>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4F5B"/>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6AC"/>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0B4B"/>
    <w:rsid w:val="004A2166"/>
    <w:rsid w:val="004A219B"/>
    <w:rsid w:val="004A3286"/>
    <w:rsid w:val="004A339D"/>
    <w:rsid w:val="004A4B36"/>
    <w:rsid w:val="004A67CF"/>
    <w:rsid w:val="004A6803"/>
    <w:rsid w:val="004B125F"/>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B3B"/>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318"/>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5121"/>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61D"/>
    <w:rsid w:val="00633B3F"/>
    <w:rsid w:val="00633D5E"/>
    <w:rsid w:val="00635B94"/>
    <w:rsid w:val="00635E87"/>
    <w:rsid w:val="00635FAA"/>
    <w:rsid w:val="0063661E"/>
    <w:rsid w:val="0064216D"/>
    <w:rsid w:val="00642509"/>
    <w:rsid w:val="006430AA"/>
    <w:rsid w:val="006436B0"/>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2B"/>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5D0"/>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1E8"/>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336"/>
    <w:rsid w:val="00857F2B"/>
    <w:rsid w:val="00857F58"/>
    <w:rsid w:val="00861004"/>
    <w:rsid w:val="00861250"/>
    <w:rsid w:val="00862568"/>
    <w:rsid w:val="00862AF7"/>
    <w:rsid w:val="0086306C"/>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2D1"/>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1D9E"/>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37"/>
    <w:rsid w:val="00B00859"/>
    <w:rsid w:val="00B00AC9"/>
    <w:rsid w:val="00B00B28"/>
    <w:rsid w:val="00B01D9A"/>
    <w:rsid w:val="00B02042"/>
    <w:rsid w:val="00B02AF4"/>
    <w:rsid w:val="00B03705"/>
    <w:rsid w:val="00B03783"/>
    <w:rsid w:val="00B03CCC"/>
    <w:rsid w:val="00B0486B"/>
    <w:rsid w:val="00B05559"/>
    <w:rsid w:val="00B0575D"/>
    <w:rsid w:val="00B06098"/>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6DC5"/>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164"/>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A2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312"/>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380E"/>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23A7"/>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139A"/>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68"/>
    <w:rsid w:val="00E43DDD"/>
    <w:rsid w:val="00E44BDD"/>
    <w:rsid w:val="00E44C59"/>
    <w:rsid w:val="00E4527C"/>
    <w:rsid w:val="00E453CF"/>
    <w:rsid w:val="00E4570B"/>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0A7"/>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55"/>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468D9-5489-4026-A717-F88A223AB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690</Words>
  <Characters>3743</Characters>
  <Application>Microsoft Office Word</Application>
  <DocSecurity>0</DocSecurity>
  <Lines>129</Lines>
  <Paragraphs>105</Paragraphs>
  <ScaleCrop>false</ScaleCrop>
  <HeadingPairs>
    <vt:vector size="2" baseType="variant">
      <vt:variant>
        <vt:lpstr>Title</vt:lpstr>
      </vt:variant>
      <vt:variant>
        <vt:i4>1</vt:i4>
      </vt:variant>
    </vt:vector>
  </HeadingPairs>
  <TitlesOfParts>
    <vt:vector size="1" baseType="lpstr">
      <vt:lpstr>Bonner Soil &amp; Water Conservation District</vt:lpstr>
    </vt:vector>
  </TitlesOfParts>
  <Company>Hewlett-Packard</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2020-09-30T18:35:00Z</dcterms:created>
  <dcterms:modified xsi:type="dcterms:W3CDTF">2020-09-30T18:35:00Z</dcterms:modified>
</cp:coreProperties>
</file>